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E4" w:rsidRDefault="008208E4" w:rsidP="003D12F2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AB8759" wp14:editId="14741868">
            <wp:extent cx="3686175" cy="2047875"/>
            <wp:effectExtent l="0" t="0" r="9525" b="9525"/>
            <wp:docPr id="2" name="Рисунок 2" descr="Ð ÐµÐ±ÐµÐ½Ð¾Ðº Ð¸Ð³ÑÐ°ÐµÑ ÑÐ¾ ÑÐ¿Ð¸Ñ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±ÐµÐ½Ð¾Ðº Ð¸Ð³ÑÐ°ÐµÑ ÑÐ¾ ÑÐ¿Ð¸ÑÐºÐ°Ð¼Ð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12F2" w:rsidRPr="003D12F2" w:rsidRDefault="00B26DAB" w:rsidP="003D12F2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Профилактика пожаров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по причине детской шалости с огнем</w:t>
      </w:r>
      <w:r w:rsidR="003D12F2"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.</w:t>
      </w:r>
    </w:p>
    <w:p w:rsidR="003D12F2" w:rsidRDefault="00B26DAB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t>Пожар – это большая беда. Последствия катастрофы можно измерить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деньгами, но человеческие жизни, особенно жизни детей, гибнущих в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огне, бесценны. Только строгое, безоговорочное следование всем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правилам пожарной безопасности может помочь избежать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материальных потерь и человеческих жертв. Дети не читают умных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статей, но пожарная безопасность для детей – это превыше всего. Она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должна быть обеспечена взрослыми. Научить детей правилам поведения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– долг всех взрослых.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В быту человека с самого детства окружает множество электрической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бытовой техники. Пожарная безопасность для детей напрямую связана с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электрическими приборами. Детей нужно подготовить к тому, что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электроприборы, включенные в сеть, таят в себе опасность, что бытовая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техника часто становится причиной пожара, если неправильно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эксплуатируется. Отсюда появляется неукоснительное правило - игра с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электронагревательными приборами опасна для здоровья и для жизни.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Иногда не удается предотвратить пожар, и все же происходит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возгорание. К такой ситуации нужно быть готовым всегда, действовать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уверенно и быстро. Детей тоже нужно научить правилам поведения при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пожаре. Так может проявиться пожарная безопасность для детей на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практике. Знание важнейших правил и применение их в сложившейся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ситуации позвол</w:t>
      </w:r>
      <w:r w:rsidR="003D12F2">
        <w:rPr>
          <w:rStyle w:val="fontstyle31"/>
          <w:rFonts w:ascii="Times New Roman" w:hAnsi="Times New Roman" w:cs="Times New Roman"/>
          <w:color w:val="auto"/>
        </w:rPr>
        <w:t xml:space="preserve">ит спастись самому и помочь </w:t>
      </w:r>
      <w:proofErr w:type="gramStart"/>
      <w:r w:rsidR="003D12F2">
        <w:rPr>
          <w:rStyle w:val="fontstyle31"/>
          <w:rFonts w:ascii="Times New Roman" w:hAnsi="Times New Roman" w:cs="Times New Roman"/>
          <w:color w:val="auto"/>
        </w:rPr>
        <w:t>близ</w:t>
      </w:r>
      <w:r w:rsidR="003D12F2" w:rsidRPr="003D12F2">
        <w:rPr>
          <w:rStyle w:val="fontstyle31"/>
          <w:rFonts w:ascii="Times New Roman" w:hAnsi="Times New Roman" w:cs="Times New Roman"/>
          <w:color w:val="auto"/>
        </w:rPr>
        <w:t>ким</w:t>
      </w:r>
      <w:proofErr w:type="gramEnd"/>
      <w:r w:rsidRPr="003D12F2">
        <w:rPr>
          <w:rStyle w:val="fontstyle31"/>
          <w:rFonts w:ascii="Times New Roman" w:hAnsi="Times New Roman" w:cs="Times New Roman"/>
          <w:color w:val="auto"/>
        </w:rPr>
        <w:t>. Тушить пожар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должны взрослые, но дать сигнал тревоги может каждый школьник.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Ребенок должен знать, что вызвать пожарных можно по телефону 101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или 112.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Причинами пожаров с гибелью детей часто становится детская шалость с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огнем. Условиями, способствующими этому, явились оставление детей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без присмотра и ненадлежащий присмотр за ними. Также гибели детей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способствует состояние сна или алкогольное опьянение находящихся</w:t>
      </w:r>
      <w:r w:rsid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рядом взрослых.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Для того чтобы в Вашу семью не пришла беда надо совсем немного,</w:t>
      </w:r>
      <w:r w:rsidR="003D12F2"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просто чаще проводить профилактические беседы со своими детьми,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объяснять им, к чему может привести шалость с огнем.</w:t>
      </w:r>
    </w:p>
    <w:p w:rsidR="003D12F2" w:rsidRDefault="00B26DAB" w:rsidP="003D12F2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Меры по предупреждению пожаров от шалости детей не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сложны. Их необходимо запомнить:</w:t>
      </w:r>
    </w:p>
    <w:p w:rsidR="003D12F2" w:rsidRDefault="003D12F2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="00B26DAB" w:rsidRPr="003D12F2">
        <w:rPr>
          <w:rStyle w:val="fontstyle31"/>
          <w:rFonts w:ascii="Times New Roman" w:hAnsi="Times New Roman" w:cs="Times New Roman"/>
          <w:color w:val="auto"/>
        </w:rPr>
        <w:t>- спички хранят в недоступных для детей местах;</w:t>
      </w:r>
      <w:r w:rsidR="00B26DAB"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</w:p>
    <w:p w:rsidR="003D12F2" w:rsidRDefault="00B26DAB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- детям запрещается покупать спички, сигареты (</w:t>
      </w:r>
      <w:proofErr w:type="gramStart"/>
      <w:r w:rsidRPr="003D12F2">
        <w:rPr>
          <w:rStyle w:val="fontstyle31"/>
          <w:rFonts w:ascii="Times New Roman" w:hAnsi="Times New Roman" w:cs="Times New Roman"/>
          <w:color w:val="auto"/>
        </w:rPr>
        <w:t>это</w:t>
      </w:r>
      <w:proofErr w:type="gramEnd"/>
      <w:r w:rsidRPr="003D12F2">
        <w:rPr>
          <w:rStyle w:val="fontstyle31"/>
          <w:rFonts w:ascii="Times New Roman" w:hAnsi="Times New Roman" w:cs="Times New Roman"/>
          <w:color w:val="auto"/>
        </w:rPr>
        <w:t xml:space="preserve"> как правило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относится к работникам торговой сети);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</w:p>
    <w:p w:rsidR="003D12F2" w:rsidRDefault="00B26DAB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lastRenderedPageBreak/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- детей нельзя запирать в квартирах одних (сколько трагедий произошло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в результате этого);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</w:p>
    <w:p w:rsidR="003D12F2" w:rsidRDefault="00B26DAB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- запрещается поручать детям надзор за топящимися печами и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нагревательными приборами;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</w:p>
    <w:p w:rsidR="003D12F2" w:rsidRDefault="00B26DAB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- нельзя разрешать малолетним детям включать электронагревательные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3D12F2">
        <w:rPr>
          <w:rStyle w:val="fontstyle31"/>
          <w:rFonts w:ascii="Times New Roman" w:hAnsi="Times New Roman" w:cs="Times New Roman"/>
          <w:color w:val="auto"/>
        </w:rPr>
        <w:t>приборы, газовые плиты и т.д.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</w:p>
    <w:p w:rsidR="003D12F2" w:rsidRDefault="00B26DAB" w:rsidP="003D12F2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3D12F2">
        <w:rPr>
          <w:rStyle w:val="fontstyle31"/>
          <w:rFonts w:ascii="Times New Roman" w:hAnsi="Times New Roman" w:cs="Times New Roman"/>
          <w:color w:val="auto"/>
        </w:rPr>
        <w:t>Обязанность каждого взрослого - пресекать всякие игры с огнем,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 </w:t>
      </w:r>
      <w:r w:rsidRPr="003D12F2">
        <w:rPr>
          <w:rStyle w:val="fontstyle31"/>
          <w:rFonts w:ascii="Times New Roman" w:hAnsi="Times New Roman" w:cs="Times New Roman"/>
          <w:color w:val="auto"/>
        </w:rPr>
        <w:t>разъяснять детям их опасность.</w:t>
      </w:r>
      <w:r w:rsidRPr="003D12F2">
        <w:rPr>
          <w:rStyle w:val="fontstyle31"/>
          <w:rFonts w:ascii="Times New Roman" w:hAnsi="Times New Roman" w:cs="Times New Roman"/>
          <w:color w:val="auto"/>
        </w:rPr>
        <w:t xml:space="preserve"> </w:t>
      </w:r>
    </w:p>
    <w:p w:rsidR="003D12F2" w:rsidRDefault="00B26DAB" w:rsidP="003D12F2">
      <w:pPr>
        <w:spacing w:after="0" w:line="240" w:lineRule="auto"/>
        <w:jc w:val="both"/>
        <w:rPr>
          <w:rStyle w:val="fontstyle41"/>
          <w:rFonts w:ascii="Times New Roman" w:hAnsi="Times New Roman" w:cs="Times New Roman"/>
          <w:color w:val="auto"/>
          <w:sz w:val="28"/>
          <w:szCs w:val="28"/>
        </w:rPr>
      </w:pP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Уважаемые родители, личным примером учите, детей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соблюдению привил пожарной безопасности. Только большой</w:t>
      </w:r>
      <w:r w:rsid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заботой о наших детях мы сможем предупредить пожары от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детской шалости с огнем, сохранить свой дом, имущество и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самое дорогое – жизнь ребенка.</w:t>
      </w:r>
      <w:r w:rsidRPr="003D12F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2F2">
        <w:rPr>
          <w:rStyle w:val="fontstyle4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D12F2" w:rsidRDefault="003D12F2" w:rsidP="003D1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Инструктор  ПЧ-122 </w:t>
      </w:r>
      <w:proofErr w:type="spellStart"/>
      <w:r>
        <w:rPr>
          <w:rFonts w:ascii="Times New Roman" w:hAnsi="Times New Roman"/>
          <w:sz w:val="24"/>
          <w:szCs w:val="24"/>
        </w:rPr>
        <w:t>Нижнеилимского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филиала </w:t>
      </w:r>
    </w:p>
    <w:p w:rsidR="003D12F2" w:rsidRDefault="003D12F2" w:rsidP="003D1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ОГБУ «ПСС Иркутской области» </w:t>
      </w:r>
      <w:proofErr w:type="spellStart"/>
      <w:r>
        <w:rPr>
          <w:rFonts w:ascii="Times New Roman" w:hAnsi="Times New Roman"/>
          <w:sz w:val="24"/>
          <w:szCs w:val="24"/>
        </w:rPr>
        <w:t>Ивахтина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Т.С. </w:t>
      </w:r>
    </w:p>
    <w:p w:rsidR="003D12F2" w:rsidRPr="003D12F2" w:rsidRDefault="003D12F2" w:rsidP="003D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D12F2" w:rsidRPr="003D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27"/>
    <w:rsid w:val="003D12F2"/>
    <w:rsid w:val="008208E4"/>
    <w:rsid w:val="00B26DAB"/>
    <w:rsid w:val="00B85427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A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26DAB"/>
    <w:rPr>
      <w:rFonts w:ascii="Times New Roman" w:hAnsi="Times New Roman" w:cs="Times New Roman" w:hint="default"/>
      <w:b/>
      <w:bCs/>
      <w:i w:val="0"/>
      <w:iCs w:val="0"/>
      <w:color w:val="111111"/>
      <w:sz w:val="32"/>
      <w:szCs w:val="32"/>
    </w:rPr>
  </w:style>
  <w:style w:type="character" w:customStyle="1" w:styleId="fontstyle21">
    <w:name w:val="fontstyle21"/>
    <w:basedOn w:val="a0"/>
    <w:rsid w:val="00B26DAB"/>
    <w:rPr>
      <w:rFonts w:ascii="Georgia" w:hAnsi="Georgia" w:hint="default"/>
      <w:b/>
      <w:bCs/>
      <w:i w:val="0"/>
      <w:iCs w:val="0"/>
      <w:color w:val="B22222"/>
      <w:sz w:val="34"/>
      <w:szCs w:val="34"/>
    </w:rPr>
  </w:style>
  <w:style w:type="character" w:customStyle="1" w:styleId="fontstyle31">
    <w:name w:val="fontstyle31"/>
    <w:basedOn w:val="a0"/>
    <w:rsid w:val="00B26DAB"/>
    <w:rPr>
      <w:rFonts w:ascii="Georgia" w:hAnsi="Georgia" w:hint="default"/>
      <w:b w:val="0"/>
      <w:bCs w:val="0"/>
      <w:i w:val="0"/>
      <w:iCs w:val="0"/>
      <w:color w:val="000080"/>
      <w:sz w:val="28"/>
      <w:szCs w:val="28"/>
    </w:rPr>
  </w:style>
  <w:style w:type="character" w:customStyle="1" w:styleId="fontstyle41">
    <w:name w:val="fontstyle41"/>
    <w:basedOn w:val="a0"/>
    <w:rsid w:val="00B26D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A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26DAB"/>
    <w:rPr>
      <w:rFonts w:ascii="Times New Roman" w:hAnsi="Times New Roman" w:cs="Times New Roman" w:hint="default"/>
      <w:b/>
      <w:bCs/>
      <w:i w:val="0"/>
      <w:iCs w:val="0"/>
      <w:color w:val="111111"/>
      <w:sz w:val="32"/>
      <w:szCs w:val="32"/>
    </w:rPr>
  </w:style>
  <w:style w:type="character" w:customStyle="1" w:styleId="fontstyle21">
    <w:name w:val="fontstyle21"/>
    <w:basedOn w:val="a0"/>
    <w:rsid w:val="00B26DAB"/>
    <w:rPr>
      <w:rFonts w:ascii="Georgia" w:hAnsi="Georgia" w:hint="default"/>
      <w:b/>
      <w:bCs/>
      <w:i w:val="0"/>
      <w:iCs w:val="0"/>
      <w:color w:val="B22222"/>
      <w:sz w:val="34"/>
      <w:szCs w:val="34"/>
    </w:rPr>
  </w:style>
  <w:style w:type="character" w:customStyle="1" w:styleId="fontstyle31">
    <w:name w:val="fontstyle31"/>
    <w:basedOn w:val="a0"/>
    <w:rsid w:val="00B26DAB"/>
    <w:rPr>
      <w:rFonts w:ascii="Georgia" w:hAnsi="Georgia" w:hint="default"/>
      <w:b w:val="0"/>
      <w:bCs w:val="0"/>
      <w:i w:val="0"/>
      <w:iCs w:val="0"/>
      <w:color w:val="000080"/>
      <w:sz w:val="28"/>
      <w:szCs w:val="28"/>
    </w:rPr>
  </w:style>
  <w:style w:type="character" w:customStyle="1" w:styleId="fontstyle41">
    <w:name w:val="fontstyle41"/>
    <w:basedOn w:val="a0"/>
    <w:rsid w:val="00B26D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2020-11-16T00:29:00Z</dcterms:created>
  <dcterms:modified xsi:type="dcterms:W3CDTF">2020-11-16T00:55:00Z</dcterms:modified>
</cp:coreProperties>
</file>