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4B7" w:rsidRDefault="00CE24B7"/>
    <w:p w:rsidR="00CE24B7" w:rsidRDefault="00CE24B7"/>
    <w:p w:rsidR="00CE24B7" w:rsidRDefault="00CE24B7"/>
    <w:p w:rsidR="00CE24B7" w:rsidRDefault="00CE24B7"/>
    <w:p w:rsidR="00CE24B7" w:rsidRDefault="00CE24B7"/>
    <w:p w:rsidR="00CE24B7" w:rsidRDefault="00CE24B7"/>
    <w:p w:rsidR="00CE24B7" w:rsidRDefault="00CE24B7"/>
    <w:p w:rsidR="00CE24B7" w:rsidRDefault="00CE24B7"/>
    <w:p w:rsidR="00CE24B7" w:rsidRDefault="00CE24B7"/>
    <w:p w:rsidR="00CE24B7" w:rsidRDefault="00CE24B7"/>
    <w:p w:rsidR="00CE24B7" w:rsidRDefault="00CE24B7"/>
    <w:p w:rsidR="00CE24B7" w:rsidRPr="00CE24B7" w:rsidRDefault="00CE24B7" w:rsidP="00CE24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E7142">
        <w:rPr>
          <w:rFonts w:ascii="Times New Roman" w:hAnsi="Times New Roman" w:cs="Times New Roman"/>
          <w:b/>
          <w:sz w:val="32"/>
          <w:szCs w:val="32"/>
        </w:rPr>
        <w:t>Краткая презентация</w:t>
      </w:r>
    </w:p>
    <w:p w:rsidR="00CE24B7" w:rsidRPr="00CE24B7" w:rsidRDefault="00CE24B7" w:rsidP="00CE24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E24B7">
        <w:rPr>
          <w:rFonts w:ascii="Times New Roman" w:hAnsi="Times New Roman" w:cs="Times New Roman"/>
          <w:sz w:val="32"/>
          <w:szCs w:val="32"/>
        </w:rPr>
        <w:t>основной образовательной программ</w:t>
      </w:r>
      <w:r>
        <w:rPr>
          <w:rFonts w:ascii="Times New Roman" w:hAnsi="Times New Roman" w:cs="Times New Roman"/>
          <w:sz w:val="32"/>
          <w:szCs w:val="32"/>
        </w:rPr>
        <w:t>ы</w:t>
      </w:r>
    </w:p>
    <w:p w:rsidR="00CE24B7" w:rsidRPr="00CE24B7" w:rsidRDefault="00CE24B7" w:rsidP="00CE24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E24B7">
        <w:rPr>
          <w:rFonts w:ascii="Times New Roman" w:hAnsi="Times New Roman" w:cs="Times New Roman"/>
          <w:sz w:val="32"/>
          <w:szCs w:val="32"/>
        </w:rPr>
        <w:t>дошкольного образования</w:t>
      </w:r>
    </w:p>
    <w:p w:rsidR="00CE24B7" w:rsidRDefault="00CE24B7" w:rsidP="00CE24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E24B7">
        <w:rPr>
          <w:rFonts w:ascii="Times New Roman" w:hAnsi="Times New Roman" w:cs="Times New Roman"/>
          <w:sz w:val="32"/>
          <w:szCs w:val="32"/>
        </w:rPr>
        <w:t>муниципального казенного дошкольного образовательного учреждения Детский сад «Ручеек»</w:t>
      </w:r>
    </w:p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Pr="00CE24B7" w:rsidRDefault="00CE24B7" w:rsidP="00CE24B7"/>
    <w:p w:rsidR="00CE24B7" w:rsidRDefault="00CE24B7" w:rsidP="00CE24B7"/>
    <w:p w:rsidR="00383DCD" w:rsidRDefault="00CE24B7" w:rsidP="00CE24B7">
      <w:pPr>
        <w:tabs>
          <w:tab w:val="left" w:pos="3528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CE24B7">
        <w:rPr>
          <w:rFonts w:ascii="Times New Roman" w:hAnsi="Times New Roman" w:cs="Times New Roman"/>
          <w:sz w:val="28"/>
          <w:szCs w:val="28"/>
        </w:rPr>
        <w:t>п. Прибрежный</w:t>
      </w:r>
    </w:p>
    <w:p w:rsidR="004E7142" w:rsidRDefault="004E7142" w:rsidP="00CE24B7">
      <w:pPr>
        <w:tabs>
          <w:tab w:val="left" w:pos="3528"/>
        </w:tabs>
        <w:rPr>
          <w:rFonts w:ascii="Times New Roman" w:hAnsi="Times New Roman" w:cs="Times New Roman"/>
          <w:sz w:val="28"/>
          <w:szCs w:val="28"/>
        </w:rPr>
      </w:pPr>
    </w:p>
    <w:p w:rsidR="008B0D13" w:rsidRPr="007C67DE" w:rsidRDefault="008B0D13" w:rsidP="008B0D13">
      <w:pPr>
        <w:tabs>
          <w:tab w:val="left" w:pos="3816"/>
        </w:tabs>
        <w:jc w:val="center"/>
        <w:rPr>
          <w:rFonts w:ascii="Times New Roman" w:hAnsi="Times New Roman" w:cs="Times New Roman"/>
          <w:b/>
        </w:rPr>
      </w:pPr>
      <w:r w:rsidRPr="007C67DE">
        <w:rPr>
          <w:rFonts w:ascii="Times New Roman" w:hAnsi="Times New Roman" w:cs="Times New Roman"/>
          <w:b/>
        </w:rPr>
        <w:lastRenderedPageBreak/>
        <w:t>І. ОБЩИЕ ПОЛОЖЕНИЯ</w:t>
      </w:r>
    </w:p>
    <w:p w:rsidR="008B0D13" w:rsidRDefault="008B0D13" w:rsidP="008B0D13">
      <w:pPr>
        <w:tabs>
          <w:tab w:val="left" w:pos="3816"/>
        </w:tabs>
        <w:ind w:left="-709"/>
        <w:rPr>
          <w:rFonts w:hAnsi="Times New Roman" w:cs="Times New Roman"/>
          <w:color w:val="000000"/>
          <w:sz w:val="24"/>
          <w:szCs w:val="24"/>
        </w:rPr>
      </w:pPr>
      <w:r w:rsidRPr="006F64A1">
        <w:rPr>
          <w:rFonts w:ascii="Times New Roman" w:hAnsi="Times New Roman" w:cs="Times New Roman"/>
          <w:sz w:val="24"/>
          <w:szCs w:val="24"/>
        </w:rPr>
        <w:t>ООП ДО ДОО (далее – программа) разработана в соответствии с Федеральным государственным образовательным стандартом дошкольного образования (ФГОС ДО)</w:t>
      </w:r>
      <w:r>
        <w:rPr>
          <w:rFonts w:ascii="Times New Roman" w:hAnsi="Times New Roman" w:cs="Times New Roman"/>
          <w:sz w:val="24"/>
          <w:szCs w:val="24"/>
        </w:rPr>
        <w:t>, у</w:t>
      </w:r>
      <w:r>
        <w:rPr>
          <w:rFonts w:hAnsi="Times New Roman" w:cs="Times New Roman"/>
          <w:color w:val="000000"/>
          <w:sz w:val="24"/>
          <w:szCs w:val="24"/>
        </w:rPr>
        <w:t>твержденного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17.10.2013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1155 (</w:t>
      </w:r>
      <w:r>
        <w:rPr>
          <w:rFonts w:hAnsi="Times New Roman" w:cs="Times New Roman"/>
          <w:color w:val="000000"/>
          <w:sz w:val="24"/>
          <w:szCs w:val="24"/>
        </w:rPr>
        <w:t>далее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 ДО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6F64A1">
        <w:rPr>
          <w:rFonts w:ascii="Times New Roman" w:hAnsi="Times New Roman" w:cs="Times New Roman"/>
          <w:sz w:val="24"/>
          <w:szCs w:val="24"/>
        </w:rPr>
        <w:t xml:space="preserve"> и Федеральной образовательной программой дошкольного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(ФОП ДО), </w:t>
      </w:r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25.11.2022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1028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7"/>
        <w:gridCol w:w="7118"/>
      </w:tblGrid>
      <w:tr w:rsidR="00137708" w:rsidRPr="00137708" w:rsidTr="001A1716">
        <w:trPr>
          <w:trHeight w:val="1480"/>
        </w:trPr>
        <w:tc>
          <w:tcPr>
            <w:tcW w:w="2547" w:type="dxa"/>
          </w:tcPr>
          <w:p w:rsidR="00137708" w:rsidRPr="00137708" w:rsidRDefault="00137708" w:rsidP="00137708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708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DD79992" wp14:editId="432B31D5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114935</wp:posOffset>
                  </wp:positionV>
                  <wp:extent cx="746760" cy="7467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9" w:type="dxa"/>
          </w:tcPr>
          <w:p w:rsidR="00137708" w:rsidRPr="00137708" w:rsidRDefault="00137708" w:rsidP="0013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708">
              <w:rPr>
                <w:rFonts w:ascii="Times New Roman" w:hAnsi="Times New Roman"/>
                <w:sz w:val="24"/>
                <w:szCs w:val="24"/>
              </w:rPr>
              <w:t xml:space="preserve">ФОП ДО реализуется педагогическими работниками ДОО во всех помещениях и на территории детского сада, со всеми детьми ДОО. </w:t>
            </w:r>
          </w:p>
          <w:p w:rsidR="00137708" w:rsidRPr="00137708" w:rsidRDefault="00137708" w:rsidP="0013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708">
              <w:rPr>
                <w:rFonts w:ascii="Times New Roman" w:hAnsi="Times New Roman"/>
                <w:sz w:val="24"/>
                <w:szCs w:val="24"/>
              </w:rPr>
              <w:t>Составляет, примерно 80% от общего объема Программы</w:t>
            </w:r>
            <w:r w:rsidRPr="001377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37708" w:rsidRPr="006F64A1" w:rsidRDefault="00137708" w:rsidP="008B0D13">
      <w:pPr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</w:p>
    <w:p w:rsidR="008B0D13" w:rsidRPr="006F64A1" w:rsidRDefault="008B0D13" w:rsidP="008B0D13">
      <w:pPr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6F64A1">
        <w:rPr>
          <w:rFonts w:ascii="Times New Roman" w:hAnsi="Times New Roman" w:cs="Times New Roman"/>
          <w:sz w:val="24"/>
          <w:szCs w:val="24"/>
        </w:rPr>
        <w:t>Программа позволяет реализовать несколько основополагающих функций дошкольного уровня образования:</w:t>
      </w:r>
    </w:p>
    <w:p w:rsidR="008B0D13" w:rsidRPr="006F64A1" w:rsidRDefault="008B0D13" w:rsidP="008B0D13">
      <w:pPr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6F64A1">
        <w:rPr>
          <w:rFonts w:ascii="Times New Roman" w:hAnsi="Times New Roman" w:cs="Times New Roman"/>
          <w:sz w:val="24"/>
          <w:szCs w:val="24"/>
        </w:rPr>
        <w:t>1)обучение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8B0D13" w:rsidRPr="006F64A1" w:rsidRDefault="008B0D13" w:rsidP="008B0D13">
      <w:pPr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6F64A1">
        <w:rPr>
          <w:rFonts w:ascii="Times New Roman" w:hAnsi="Times New Roman" w:cs="Times New Roman"/>
          <w:sz w:val="24"/>
          <w:szCs w:val="24"/>
        </w:rPr>
        <w:t>2)создание единого ядра содержания дошкольного образования (далее ДО), ориентированного на приобщение детей к традиционным духовно-нравственным и социокультурным ценностям русского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8B0D13" w:rsidRDefault="008B0D13" w:rsidP="008B0D13">
      <w:pPr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653DA1">
        <w:rPr>
          <w:rFonts w:ascii="Times New Roman" w:hAnsi="Times New Roman" w:cs="Times New Roman"/>
          <w:sz w:val="24"/>
          <w:szCs w:val="24"/>
        </w:rPr>
        <w:t>3)создание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8B0D13" w:rsidRPr="00070E2C" w:rsidRDefault="008B0D13" w:rsidP="008B0D13">
      <w:pPr>
        <w:pStyle w:val="a4"/>
        <w:tabs>
          <w:tab w:val="left" w:pos="3816"/>
        </w:tabs>
        <w:ind w:left="72"/>
        <w:rPr>
          <w:rFonts w:ascii="Times New Roman" w:hAnsi="Times New Roman" w:cs="Times New Roman"/>
          <w:b/>
          <w:sz w:val="24"/>
          <w:szCs w:val="24"/>
        </w:rPr>
      </w:pPr>
      <w:r w:rsidRPr="00070E2C">
        <w:rPr>
          <w:rFonts w:ascii="Times New Roman" w:hAnsi="Times New Roman" w:cs="Times New Roman"/>
          <w:b/>
          <w:sz w:val="24"/>
          <w:szCs w:val="24"/>
        </w:rPr>
        <w:t>Цель ОП ДО</w:t>
      </w:r>
    </w:p>
    <w:p w:rsidR="008B0D13" w:rsidRPr="007C7AA5" w:rsidRDefault="008B0D13" w:rsidP="008B0D13">
      <w:pPr>
        <w:pStyle w:val="ConsPlusNormal"/>
        <w:spacing w:before="240"/>
        <w:ind w:left="-709"/>
        <w:jc w:val="both"/>
      </w:pPr>
      <w:r>
        <w:t xml:space="preserve">      </w:t>
      </w:r>
      <w:r w:rsidRPr="007C7AA5">
        <w:t xml:space="preserve">Целью </w:t>
      </w:r>
      <w:r>
        <w:t xml:space="preserve"> </w:t>
      </w:r>
      <w:r w:rsidRPr="007C7AA5">
        <w:t xml:space="preserve">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7C7AA5">
        <w:rPr>
          <w:rFonts w:ascii="Times New Roman" w:hAnsi="Times New Roman" w:cs="Times New Roman"/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8B0D13" w:rsidRPr="00070E2C" w:rsidRDefault="008B0D13" w:rsidP="008B0D13">
      <w:pPr>
        <w:pStyle w:val="ConsPlusNormal"/>
        <w:jc w:val="both"/>
        <w:rPr>
          <w:b/>
        </w:rPr>
      </w:pPr>
      <w:r w:rsidRPr="00070E2C">
        <w:rPr>
          <w:b/>
        </w:rPr>
        <w:t>Задачи реализации программы:</w:t>
      </w:r>
    </w:p>
    <w:p w:rsidR="008B0D13" w:rsidRPr="00CF0B05" w:rsidRDefault="008B0D13" w:rsidP="008B0D13">
      <w:pPr>
        <w:pStyle w:val="ConsPlusNormal"/>
        <w:spacing w:before="240"/>
        <w:ind w:left="-709" w:hanging="709"/>
        <w:jc w:val="both"/>
      </w:pPr>
      <w:r w:rsidRPr="00070E2C">
        <w:rPr>
          <w:b/>
        </w:rPr>
        <w:t xml:space="preserve">                 </w:t>
      </w:r>
      <w:r w:rsidRPr="00070E2C">
        <w:t>обеспечение единых для Российской</w:t>
      </w:r>
      <w:r w:rsidRPr="00CF0B05">
        <w:t xml:space="preserve"> Федерации содержания ДО и планируемых результатов освоения образовательной программы ДО;</w:t>
      </w:r>
    </w:p>
    <w:p w:rsidR="008B0D13" w:rsidRPr="00CF0B05" w:rsidRDefault="008B0D13" w:rsidP="008B0D13">
      <w:pPr>
        <w:pStyle w:val="ConsPlusNormal"/>
        <w:spacing w:before="240"/>
        <w:ind w:left="-709"/>
        <w:jc w:val="both"/>
      </w:pPr>
      <w:r>
        <w:t xml:space="preserve">      </w:t>
      </w:r>
      <w:r w:rsidRPr="00CF0B05">
        <w:t xml:space="preserve"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</w:t>
      </w:r>
      <w:r w:rsidRPr="00CF0B05">
        <w:lastRenderedPageBreak/>
        <w:t>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8B0D13" w:rsidRPr="00CF0B05" w:rsidRDefault="008B0D13" w:rsidP="008B0D13">
      <w:pPr>
        <w:pStyle w:val="ConsPlusNormal"/>
        <w:spacing w:before="240"/>
        <w:ind w:left="-709"/>
        <w:jc w:val="both"/>
      </w:pPr>
      <w:r>
        <w:t xml:space="preserve">        </w:t>
      </w:r>
      <w:r w:rsidRPr="00CF0B05"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8B0D13" w:rsidRPr="00CF0B05" w:rsidRDefault="008B0D13" w:rsidP="008B0D13">
      <w:pPr>
        <w:pStyle w:val="ConsPlusNormal"/>
        <w:spacing w:before="240"/>
        <w:ind w:left="-567" w:hanging="567"/>
        <w:jc w:val="both"/>
      </w:pPr>
      <w:r>
        <w:t xml:space="preserve">                 </w:t>
      </w:r>
      <w:r w:rsidRPr="00CF0B05"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8B0D13" w:rsidRPr="00CF0B05" w:rsidRDefault="008B0D13" w:rsidP="008B0D13">
      <w:pPr>
        <w:pStyle w:val="ConsPlusNormal"/>
        <w:spacing w:before="240"/>
        <w:ind w:left="-426" w:hanging="567"/>
        <w:jc w:val="both"/>
      </w:pPr>
      <w:r>
        <w:t xml:space="preserve">                </w:t>
      </w:r>
      <w:r w:rsidRPr="00CF0B05">
        <w:t>охрана и укрепление физического и психического здоровья детей, в том числе их эмоционального благополучия;</w:t>
      </w:r>
    </w:p>
    <w:p w:rsidR="008B0D13" w:rsidRPr="00CF0B05" w:rsidRDefault="008B0D13" w:rsidP="008B0D13">
      <w:pPr>
        <w:pStyle w:val="ConsPlusNormal"/>
        <w:spacing w:before="240"/>
        <w:ind w:left="-567" w:hanging="851"/>
        <w:jc w:val="both"/>
      </w:pPr>
      <w:r>
        <w:t xml:space="preserve">                       </w:t>
      </w:r>
      <w:r w:rsidRPr="00CF0B05"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8B0D13" w:rsidRPr="00CF0B05" w:rsidRDefault="008B0D13" w:rsidP="008B0D13">
      <w:pPr>
        <w:pStyle w:val="ConsPlusNormal"/>
        <w:spacing w:before="240"/>
        <w:ind w:left="-567"/>
        <w:jc w:val="both"/>
      </w:pPr>
      <w:r>
        <w:t xml:space="preserve">      </w:t>
      </w:r>
      <w:r w:rsidRPr="00CF0B05"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8B0D13" w:rsidRDefault="008B0D13" w:rsidP="008B0D13">
      <w:pPr>
        <w:pStyle w:val="ConsPlusNormal"/>
        <w:spacing w:before="240"/>
        <w:ind w:left="-426" w:hanging="142"/>
        <w:jc w:val="both"/>
      </w:pPr>
      <w:r>
        <w:t xml:space="preserve">      </w:t>
      </w:r>
      <w:r w:rsidRPr="00CF0B05">
        <w:t>достижение детьми на этапе завершения ДО уровня развития, необходимого и достаточного для успешного освоения ими образовательных програм</w:t>
      </w:r>
      <w:r>
        <w:t>м начального общего образования;</w:t>
      </w:r>
    </w:p>
    <w:p w:rsidR="008B0D13" w:rsidRDefault="008B0D13" w:rsidP="008B0D13">
      <w:pPr>
        <w:pStyle w:val="ConsPlusNormal"/>
        <w:spacing w:before="240"/>
        <w:ind w:left="-567"/>
        <w:jc w:val="both"/>
      </w:pPr>
      <w:r>
        <w:t xml:space="preserve">     обеспечение гарантированного уровня и качества дошкольного образования через осуществление деятельности, специфичной для детей той или иной возрастной группы, прежде всего в форме игры, познавательной деятельности и творческой активности;</w:t>
      </w:r>
    </w:p>
    <w:p w:rsidR="008B0D13" w:rsidRDefault="008B0D13" w:rsidP="008B0D13">
      <w:pPr>
        <w:pStyle w:val="ConsPlusNormal"/>
        <w:spacing w:before="240"/>
        <w:ind w:left="-567"/>
        <w:jc w:val="both"/>
      </w:pPr>
      <w:r>
        <w:t xml:space="preserve">     формирование системных представлений о ближайшем природном, социокультурном окружении на основе накопления культурного опыта (знаний, деятельности, общения) в процессе активного взаимодействия с окружающим миром, сверстниками и взрослыми, в том числе в совместной образовательной деятельности;</w:t>
      </w:r>
    </w:p>
    <w:p w:rsidR="008B0D13" w:rsidRDefault="008B0D13" w:rsidP="008B0D13">
      <w:pPr>
        <w:pStyle w:val="ConsPlusNormal"/>
        <w:spacing w:before="240"/>
        <w:ind w:left="-426"/>
        <w:jc w:val="both"/>
      </w:pPr>
      <w:r>
        <w:t xml:space="preserve">    формирование коммуникативной культуры, произвольности поведения, доброжелательности, умения взаимодействовать с педагогом, взрослыми людьми и со сверстниками.</w:t>
      </w:r>
    </w:p>
    <w:p w:rsidR="008B0D13" w:rsidRPr="00653DA1" w:rsidRDefault="008B0D13" w:rsidP="008B0D13">
      <w:pPr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1D518B">
        <w:rPr>
          <w:rFonts w:ascii="Times New Roman" w:hAnsi="Times New Roman" w:cs="Times New Roman"/>
          <w:sz w:val="24"/>
          <w:szCs w:val="24"/>
        </w:rPr>
        <w:t>Программа включает в себя</w:t>
      </w:r>
      <w:r>
        <w:rPr>
          <w:rFonts w:ascii="Times New Roman" w:hAnsi="Times New Roman" w:cs="Times New Roman"/>
          <w:sz w:val="24"/>
          <w:szCs w:val="24"/>
        </w:rPr>
        <w:t xml:space="preserve"> учебно-методическую документацию, в состав которой входят рабочая программа воспитания, примерный режим и распорядок дня дошкольных групп, календарный план воспитательной работы и иные компоненты (планируемые результаты реализации программы; педагогическая диагностика достижения планируемых результатов).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программе содержатся </w:t>
      </w:r>
      <w:r w:rsidRPr="001D518B">
        <w:rPr>
          <w:rFonts w:ascii="Times New Roman" w:hAnsi="Times New Roman" w:cs="Times New Roman"/>
          <w:b/>
          <w:sz w:val="24"/>
          <w:szCs w:val="24"/>
        </w:rPr>
        <w:t>целевой, содержательный и организационный разделы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1D518B">
        <w:rPr>
          <w:rFonts w:ascii="Times New Roman" w:hAnsi="Times New Roman" w:cs="Times New Roman"/>
          <w:b/>
          <w:sz w:val="24"/>
          <w:szCs w:val="24"/>
        </w:rPr>
        <w:t>В целевом разделе</w:t>
      </w:r>
      <w:r>
        <w:rPr>
          <w:rFonts w:ascii="Times New Roman" w:hAnsi="Times New Roman" w:cs="Times New Roman"/>
          <w:sz w:val="24"/>
          <w:szCs w:val="24"/>
        </w:rPr>
        <w:t xml:space="preserve"> программы представлены: цели, задачи, принципы её формирования; планируемые результаты освоения программы (в раннем, дошкольном возрастах, а также на этапе завершения освоения программы; подходы к педагогической диагностике достижения планируемых результатов.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Содержательный раздел </w:t>
      </w:r>
      <w:r w:rsidRPr="00D9271D">
        <w:rPr>
          <w:rFonts w:ascii="Times New Roman" w:hAnsi="Times New Roman" w:cs="Times New Roman"/>
          <w:sz w:val="24"/>
          <w:szCs w:val="24"/>
        </w:rPr>
        <w:t>программы включает задачи и содержание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В нем представлены описания вариативных форм, способов, методов и средств реализации программы; особенностей образовательной деятельности разных видов и культурных практик и способов поддержки детской инициативы; взаимодействия педагогического коллектива с семьями обучающихся; направления и задачи коррекционно-</w:t>
      </w:r>
      <w:r>
        <w:rPr>
          <w:rFonts w:ascii="Times New Roman" w:hAnsi="Times New Roman" w:cs="Times New Roman"/>
          <w:sz w:val="24"/>
          <w:szCs w:val="24"/>
        </w:rPr>
        <w:lastRenderedPageBreak/>
        <w:t>развивающей работы (далее – КРР) с детьми дошкольного возраста с особыми образовательными потребностями (далее – ООП) различных целевых групп, в том числе детей с ограниченными возможностями здоровья (далее – ОВЗ) и детей-инвалидов.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D9271D">
        <w:rPr>
          <w:rFonts w:ascii="Times New Roman" w:hAnsi="Times New Roman" w:cs="Times New Roman"/>
          <w:sz w:val="24"/>
          <w:szCs w:val="24"/>
        </w:rPr>
        <w:t xml:space="preserve">В содержательный раздел программы входит рабочая программа воспитания, которая раскрывает задачи и направления </w:t>
      </w:r>
      <w:r>
        <w:rPr>
          <w:rFonts w:ascii="Times New Roman" w:hAnsi="Times New Roman" w:cs="Times New Roman"/>
          <w:sz w:val="24"/>
          <w:szCs w:val="24"/>
        </w:rPr>
        <w:t>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 w:rsidRPr="00513430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>
        <w:rPr>
          <w:rFonts w:ascii="Times New Roman" w:hAnsi="Times New Roman" w:cs="Times New Roman"/>
          <w:sz w:val="24"/>
          <w:szCs w:val="24"/>
        </w:rPr>
        <w:t xml:space="preserve"> программы включает описание психолого-педагогических и кадровых условий реализации программы; организации развивающей предметно-пространственной среды (далее – РППС) в ДОО; материально-техническое обеспечение Программы, обеспеченность методическими материалами и средствами обучения и воспитания.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включает примерные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примерный перечень рекомендованных для семейного просмотра анимационных произведений.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представлены примерный режим и распорядок дня в дошкольных группах, календарный план воспитательной работы.</w:t>
      </w:r>
    </w:p>
    <w:p w:rsidR="008B0D13" w:rsidRDefault="008B0D13" w:rsidP="008B0D13">
      <w:pPr>
        <w:pStyle w:val="a4"/>
        <w:tabs>
          <w:tab w:val="left" w:pos="3816"/>
        </w:tabs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предполагает интеграцию задач обучения и воспитания в едином образовательном процессе, предусматривает взаимодействие с разными субъектами образовательных отношений; обеспечивает основу для преемственности уровней дошкольного и начального общего образования.</w:t>
      </w:r>
    </w:p>
    <w:p w:rsidR="008B0D13" w:rsidRPr="008B0D13" w:rsidRDefault="008B0D13" w:rsidP="008B0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режима пребывания детей в</w:t>
      </w:r>
      <w:r w:rsidRPr="008B0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детском саду</w:t>
      </w:r>
    </w:p>
    <w:p w:rsidR="008B0D13" w:rsidRPr="008B0D13" w:rsidRDefault="008B0D13" w:rsidP="008B0D13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работы: 10,5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-часовое пребывание воспитанников при 5-дневной рабочей неделе.</w:t>
      </w:r>
    </w:p>
    <w:p w:rsidR="008B0D13" w:rsidRPr="008B0D13" w:rsidRDefault="008B0D13" w:rsidP="008B0D13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Программы проводится в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 и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делится на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два периода:</w:t>
      </w:r>
    </w:p>
    <w:p w:rsidR="008B0D13" w:rsidRPr="008B0D13" w:rsidRDefault="008B0D13" w:rsidP="008B0D1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период (с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 по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мая);</w:t>
      </w:r>
    </w:p>
    <w:p w:rsidR="008B0D13" w:rsidRPr="008B0D13" w:rsidRDefault="008B0D13" w:rsidP="008B0D1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период (с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июня по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августа).</w:t>
      </w:r>
    </w:p>
    <w:p w:rsidR="008B0D13" w:rsidRPr="008B0D13" w:rsidRDefault="008B0D13" w:rsidP="008B0D13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жизни детей опирается на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определенный суточный режим, который представляет собой рациональное чередование отрезков сна и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бодрствования в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физиологическими обоснованиями. При организации режима учитываются рекомендации СанПиН и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СП, видовая принадлежность детского сада, сезонные особенности, а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региональные рекомендации специалистов в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 охраны и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укрепления здоровья детей.</w:t>
      </w:r>
    </w:p>
    <w:p w:rsidR="008B0D13" w:rsidRDefault="008B0D13" w:rsidP="008B0D13">
      <w:pPr>
        <w:tabs>
          <w:tab w:val="left" w:pos="3528"/>
        </w:tabs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дня составлен для каждой возрастной группы на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холодный и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теплый периоды, учтены функциональные возможности детей, а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ведущий вид деятельности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— игра. Кроме того, учитывается потребность родителей в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гибком режиме пребывания детей в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ДОО, особенно в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0D13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адаптации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8B0D13" w:rsidRPr="009A72D1" w:rsidRDefault="008B0D13" w:rsidP="009A72D1">
      <w:pPr>
        <w:tabs>
          <w:tab w:val="left" w:pos="3528"/>
        </w:tabs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9A72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Возрастные и иные категории детей</w:t>
      </w:r>
      <w:proofErr w:type="gramEnd"/>
      <w:r w:rsidRPr="009A72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которых ориентирована Программа</w:t>
      </w:r>
    </w:p>
    <w:p w:rsidR="008B0D13" w:rsidRPr="009A72D1" w:rsidRDefault="008B0D13" w:rsidP="008B0D13">
      <w:pPr>
        <w:pStyle w:val="a4"/>
        <w:numPr>
          <w:ilvl w:val="0"/>
          <w:numId w:val="4"/>
        </w:numPr>
        <w:tabs>
          <w:tab w:val="left" w:pos="3528"/>
        </w:tabs>
        <w:rPr>
          <w:rFonts w:ascii="Times New Roman" w:hAnsi="Times New Roman" w:cs="Times New Roman"/>
          <w:sz w:val="24"/>
          <w:szCs w:val="24"/>
        </w:rPr>
      </w:pPr>
      <w:r w:rsidRPr="009A72D1">
        <w:rPr>
          <w:rFonts w:ascii="Times New Roman" w:hAnsi="Times New Roman" w:cs="Times New Roman"/>
          <w:sz w:val="24"/>
          <w:szCs w:val="24"/>
        </w:rPr>
        <w:t>В МКДОУ Детский сад «Ручеек» функционирует четыре группы</w:t>
      </w:r>
      <w:r w:rsidR="009A72D1" w:rsidRPr="009A72D1">
        <w:rPr>
          <w:rFonts w:ascii="Times New Roman" w:hAnsi="Times New Roman" w:cs="Times New Roman"/>
          <w:sz w:val="24"/>
          <w:szCs w:val="24"/>
        </w:rPr>
        <w:t>: 1-я младшая группа (1,5 – 3 года), 2-я младшая группа (3-4 года), средняя группа (4-5 лет), старшая (подготовительная группа) группа (6-7 лет).</w:t>
      </w:r>
    </w:p>
    <w:p w:rsidR="009A72D1" w:rsidRPr="009A72D1" w:rsidRDefault="009A72D1" w:rsidP="008B0D13">
      <w:pPr>
        <w:pStyle w:val="a4"/>
        <w:numPr>
          <w:ilvl w:val="0"/>
          <w:numId w:val="4"/>
        </w:numPr>
        <w:tabs>
          <w:tab w:val="left" w:pos="3528"/>
        </w:tabs>
        <w:rPr>
          <w:rFonts w:ascii="Times New Roman" w:hAnsi="Times New Roman" w:cs="Times New Roman"/>
          <w:sz w:val="24"/>
          <w:szCs w:val="24"/>
        </w:rPr>
      </w:pPr>
      <w:r w:rsidRPr="009A72D1">
        <w:rPr>
          <w:rFonts w:ascii="Times New Roman" w:hAnsi="Times New Roman" w:cs="Times New Roman"/>
          <w:sz w:val="24"/>
          <w:szCs w:val="24"/>
        </w:rPr>
        <w:t>Используется региональный компонент в образовательной программе.</w:t>
      </w:r>
    </w:p>
    <w:p w:rsidR="009A72D1" w:rsidRPr="009A72D1" w:rsidRDefault="009A72D1" w:rsidP="008B0D13">
      <w:pPr>
        <w:pStyle w:val="a4"/>
        <w:numPr>
          <w:ilvl w:val="0"/>
          <w:numId w:val="4"/>
        </w:numPr>
        <w:tabs>
          <w:tab w:val="left" w:pos="3528"/>
        </w:tabs>
        <w:rPr>
          <w:rFonts w:ascii="Times New Roman" w:hAnsi="Times New Roman" w:cs="Times New Roman"/>
          <w:sz w:val="24"/>
          <w:szCs w:val="24"/>
        </w:rPr>
      </w:pPr>
      <w:r w:rsidRPr="009A72D1">
        <w:rPr>
          <w:rFonts w:ascii="Times New Roman" w:hAnsi="Times New Roman" w:cs="Times New Roman"/>
          <w:sz w:val="24"/>
          <w:szCs w:val="24"/>
        </w:rPr>
        <w:t>Действует система физкультурно-оздоровительной работы.</w:t>
      </w:r>
    </w:p>
    <w:p w:rsidR="009A72D1" w:rsidRPr="009A72D1" w:rsidRDefault="009A72D1" w:rsidP="009A72D1">
      <w:pPr>
        <w:numPr>
          <w:ilvl w:val="0"/>
          <w:numId w:val="4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A72D1">
        <w:rPr>
          <w:rFonts w:hAnsi="Times New Roman" w:cs="Times New Roman"/>
          <w:color w:val="000000"/>
          <w:sz w:val="24"/>
          <w:szCs w:val="24"/>
        </w:rPr>
        <w:lastRenderedPageBreak/>
        <w:t>Создана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система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медико</w:t>
      </w:r>
      <w:r w:rsidRPr="009A72D1">
        <w:rPr>
          <w:rFonts w:hAnsi="Times New Roman" w:cs="Times New Roman"/>
          <w:color w:val="000000"/>
          <w:sz w:val="24"/>
          <w:szCs w:val="24"/>
        </w:rPr>
        <w:t>-</w:t>
      </w:r>
      <w:r w:rsidRPr="009A72D1">
        <w:rPr>
          <w:rFonts w:hAnsi="Times New Roman" w:cs="Times New Roman"/>
          <w:color w:val="000000"/>
          <w:sz w:val="24"/>
          <w:szCs w:val="24"/>
        </w:rPr>
        <w:t>психолого</w:t>
      </w:r>
      <w:r w:rsidRPr="009A72D1">
        <w:rPr>
          <w:rFonts w:hAnsi="Times New Roman" w:cs="Times New Roman"/>
          <w:color w:val="000000"/>
          <w:sz w:val="24"/>
          <w:szCs w:val="24"/>
        </w:rPr>
        <w:t>-</w:t>
      </w:r>
      <w:r w:rsidRPr="009A72D1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сопровождения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детей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A72D1">
        <w:rPr>
          <w:rFonts w:hAnsi="Times New Roman" w:cs="Times New Roman"/>
          <w:color w:val="000000"/>
          <w:sz w:val="24"/>
          <w:szCs w:val="24"/>
        </w:rPr>
        <w:t>Используется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модель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личностно</w:t>
      </w:r>
      <w:r w:rsidRPr="009A72D1">
        <w:rPr>
          <w:rFonts w:hAnsi="Times New Roman" w:cs="Times New Roman"/>
          <w:color w:val="000000"/>
          <w:sz w:val="24"/>
          <w:szCs w:val="24"/>
        </w:rPr>
        <w:t>-</w:t>
      </w:r>
      <w:r w:rsidRPr="009A72D1">
        <w:rPr>
          <w:rFonts w:hAnsi="Times New Roman" w:cs="Times New Roman"/>
          <w:color w:val="000000"/>
          <w:sz w:val="24"/>
          <w:szCs w:val="24"/>
        </w:rPr>
        <w:t>ориентированного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подхода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при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взаимодействии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взрослого</w:t>
      </w:r>
      <w:r w:rsidRPr="009A72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A72D1">
        <w:rPr>
          <w:rFonts w:hAnsi="Times New Roman" w:cs="Times New Roman"/>
          <w:color w:val="000000"/>
          <w:sz w:val="24"/>
          <w:szCs w:val="24"/>
        </w:rPr>
        <w:t>и ребенка</w:t>
      </w:r>
      <w:r w:rsidRPr="009A72D1">
        <w:rPr>
          <w:rFonts w:hAnsi="Times New Roman" w:cs="Times New Roman"/>
          <w:color w:val="000000"/>
          <w:sz w:val="24"/>
          <w:szCs w:val="24"/>
        </w:rPr>
        <w:t>.</w:t>
      </w:r>
    </w:p>
    <w:p w:rsidR="009A72D1" w:rsidRPr="009A72D1" w:rsidRDefault="009A72D1" w:rsidP="009A72D1">
      <w:pPr>
        <w:pStyle w:val="a4"/>
        <w:tabs>
          <w:tab w:val="left" w:pos="3528"/>
        </w:tabs>
        <w:ind w:left="-3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D1">
        <w:rPr>
          <w:rFonts w:ascii="Times New Roman" w:hAnsi="Times New Roman" w:cs="Times New Roman"/>
          <w:b/>
          <w:sz w:val="28"/>
          <w:szCs w:val="28"/>
        </w:rPr>
        <w:t>Ссылка на ФОП и парциальные программы</w:t>
      </w:r>
    </w:p>
    <w:p w:rsidR="009A72D1" w:rsidRPr="001D518B" w:rsidRDefault="009A72D1" w:rsidP="009A72D1">
      <w:pPr>
        <w:tabs>
          <w:tab w:val="left" w:pos="3816"/>
        </w:tabs>
        <w:ind w:left="-709" w:firstLine="142"/>
        <w:rPr>
          <w:rFonts w:ascii="Times New Roman" w:hAnsi="Times New Roman" w:cs="Times New Roman"/>
          <w:sz w:val="24"/>
          <w:szCs w:val="24"/>
        </w:rPr>
      </w:pPr>
      <w:r w:rsidRPr="001D518B">
        <w:rPr>
          <w:rFonts w:ascii="Times New Roman" w:hAnsi="Times New Roman" w:cs="Times New Roman"/>
          <w:sz w:val="24"/>
          <w:szCs w:val="24"/>
        </w:rPr>
        <w:t>Программа состоит из обязательной части и части, формируемой участниками образовательных отношений, представленных в каждом разделе.</w:t>
      </w:r>
    </w:p>
    <w:p w:rsidR="009A72D1" w:rsidRPr="001D518B" w:rsidRDefault="009A72D1" w:rsidP="009A72D1">
      <w:pPr>
        <w:tabs>
          <w:tab w:val="left" w:pos="3816"/>
        </w:tabs>
        <w:ind w:left="-709" w:firstLine="142"/>
        <w:rPr>
          <w:rFonts w:ascii="Times New Roman" w:hAnsi="Times New Roman" w:cs="Times New Roman"/>
          <w:sz w:val="24"/>
          <w:szCs w:val="24"/>
        </w:rPr>
      </w:pPr>
      <w:r w:rsidRPr="001D518B">
        <w:rPr>
          <w:rFonts w:ascii="Times New Roman" w:hAnsi="Times New Roman" w:cs="Times New Roman"/>
          <w:sz w:val="24"/>
          <w:szCs w:val="24"/>
        </w:rPr>
        <w:t>Обязательная часть Программы соответствует ФОП ДО и составляет не менее 60% от общего объема программы. Часть, формируемая участниками образовательных отношений, составляет не более 40% и ориентирована на:</w:t>
      </w:r>
    </w:p>
    <w:p w:rsidR="009A72D1" w:rsidRPr="001D518B" w:rsidRDefault="009A72D1" w:rsidP="009A72D1">
      <w:pPr>
        <w:pStyle w:val="a4"/>
        <w:numPr>
          <w:ilvl w:val="0"/>
          <w:numId w:val="1"/>
        </w:numPr>
        <w:tabs>
          <w:tab w:val="left" w:pos="3816"/>
        </w:tabs>
        <w:rPr>
          <w:rFonts w:ascii="Times New Roman" w:hAnsi="Times New Roman" w:cs="Times New Roman"/>
          <w:sz w:val="24"/>
          <w:szCs w:val="24"/>
        </w:rPr>
      </w:pPr>
      <w:r w:rsidRPr="001D518B">
        <w:rPr>
          <w:rFonts w:ascii="Times New Roman" w:hAnsi="Times New Roman" w:cs="Times New Roman"/>
          <w:sz w:val="24"/>
          <w:szCs w:val="24"/>
        </w:rPr>
        <w:t>специфику национальных, социокультурных и иных условий, в том числе региональных, в которых осуществляется образовательная деятельность;</w:t>
      </w:r>
    </w:p>
    <w:p w:rsidR="009A72D1" w:rsidRPr="001D518B" w:rsidRDefault="009A72D1" w:rsidP="009A72D1">
      <w:pPr>
        <w:pStyle w:val="a4"/>
        <w:numPr>
          <w:ilvl w:val="0"/>
          <w:numId w:val="1"/>
        </w:numPr>
        <w:tabs>
          <w:tab w:val="left" w:pos="3816"/>
        </w:tabs>
        <w:rPr>
          <w:rFonts w:ascii="Times New Roman" w:hAnsi="Times New Roman" w:cs="Times New Roman"/>
          <w:sz w:val="24"/>
          <w:szCs w:val="24"/>
        </w:rPr>
      </w:pPr>
      <w:r w:rsidRPr="001D518B">
        <w:rPr>
          <w:rFonts w:ascii="Times New Roman" w:hAnsi="Times New Roman" w:cs="Times New Roman"/>
          <w:sz w:val="24"/>
          <w:szCs w:val="24"/>
        </w:rPr>
        <w:t xml:space="preserve">парциальная образовательная программа дошкольного образования «Байкал – жемчужина Сибири» - </w:t>
      </w:r>
      <w:proofErr w:type="spellStart"/>
      <w:r w:rsidRPr="001D518B">
        <w:rPr>
          <w:rFonts w:ascii="Times New Roman" w:hAnsi="Times New Roman" w:cs="Times New Roman"/>
          <w:sz w:val="24"/>
          <w:szCs w:val="24"/>
        </w:rPr>
        <w:t>Багадаева</w:t>
      </w:r>
      <w:proofErr w:type="spellEnd"/>
      <w:r w:rsidRPr="001D518B">
        <w:rPr>
          <w:rFonts w:ascii="Times New Roman" w:hAnsi="Times New Roman" w:cs="Times New Roman"/>
          <w:sz w:val="24"/>
          <w:szCs w:val="24"/>
        </w:rPr>
        <w:t xml:space="preserve"> О. Ю., </w:t>
      </w:r>
      <w:proofErr w:type="spellStart"/>
      <w:r w:rsidRPr="001D518B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1D518B">
        <w:rPr>
          <w:rFonts w:ascii="Times New Roman" w:hAnsi="Times New Roman" w:cs="Times New Roman"/>
          <w:sz w:val="24"/>
          <w:szCs w:val="24"/>
        </w:rPr>
        <w:t xml:space="preserve"> Е. В., Галкина И. А., Зайцева О. Ю., </w:t>
      </w:r>
      <w:proofErr w:type="spellStart"/>
      <w:r w:rsidRPr="001D518B">
        <w:rPr>
          <w:rFonts w:ascii="Times New Roman" w:hAnsi="Times New Roman" w:cs="Times New Roman"/>
          <w:sz w:val="24"/>
          <w:szCs w:val="24"/>
        </w:rPr>
        <w:t>Кананчук</w:t>
      </w:r>
      <w:proofErr w:type="spellEnd"/>
      <w:r w:rsidRPr="001D518B">
        <w:rPr>
          <w:rFonts w:ascii="Times New Roman" w:hAnsi="Times New Roman" w:cs="Times New Roman"/>
          <w:sz w:val="24"/>
          <w:szCs w:val="24"/>
        </w:rPr>
        <w:t xml:space="preserve"> Л. А., Карих В. В., Михайлова И. В., </w:t>
      </w:r>
      <w:proofErr w:type="spellStart"/>
      <w:r w:rsidRPr="001D518B">
        <w:rPr>
          <w:rFonts w:ascii="Times New Roman" w:hAnsi="Times New Roman" w:cs="Times New Roman"/>
          <w:sz w:val="24"/>
          <w:szCs w:val="24"/>
        </w:rPr>
        <w:t>Серёдкина</w:t>
      </w:r>
      <w:proofErr w:type="spellEnd"/>
      <w:r w:rsidRPr="001D518B">
        <w:rPr>
          <w:rFonts w:ascii="Times New Roman" w:hAnsi="Times New Roman" w:cs="Times New Roman"/>
          <w:sz w:val="24"/>
          <w:szCs w:val="24"/>
        </w:rPr>
        <w:t xml:space="preserve"> Н. Д., </w:t>
      </w:r>
      <w:proofErr w:type="spellStart"/>
      <w:r w:rsidRPr="001D518B">
        <w:rPr>
          <w:rFonts w:ascii="Times New Roman" w:hAnsi="Times New Roman" w:cs="Times New Roman"/>
          <w:sz w:val="24"/>
          <w:szCs w:val="24"/>
        </w:rPr>
        <w:t>Удова</w:t>
      </w:r>
      <w:proofErr w:type="spellEnd"/>
      <w:r w:rsidRPr="001D518B">
        <w:rPr>
          <w:rFonts w:ascii="Times New Roman" w:hAnsi="Times New Roman" w:cs="Times New Roman"/>
          <w:sz w:val="24"/>
          <w:szCs w:val="24"/>
        </w:rPr>
        <w:t xml:space="preserve"> О. В., </w:t>
      </w:r>
      <w:proofErr w:type="spellStart"/>
      <w:r w:rsidRPr="001D518B">
        <w:rPr>
          <w:rFonts w:ascii="Times New Roman" w:hAnsi="Times New Roman" w:cs="Times New Roman"/>
          <w:sz w:val="24"/>
          <w:szCs w:val="24"/>
        </w:rPr>
        <w:t>Шинкарёва</w:t>
      </w:r>
      <w:proofErr w:type="spellEnd"/>
      <w:r w:rsidRPr="001D518B">
        <w:rPr>
          <w:rFonts w:ascii="Times New Roman" w:hAnsi="Times New Roman" w:cs="Times New Roman"/>
          <w:sz w:val="24"/>
          <w:szCs w:val="24"/>
        </w:rPr>
        <w:t xml:space="preserve"> Н. А. – Иркутск: Изд-во «АСПРИН», 2016. – 241 с.</w:t>
      </w:r>
    </w:p>
    <w:p w:rsidR="009A72D1" w:rsidRDefault="009A72D1" w:rsidP="009A72D1">
      <w:pPr>
        <w:pStyle w:val="a4"/>
        <w:tabs>
          <w:tab w:val="left" w:pos="3528"/>
        </w:tabs>
        <w:ind w:left="-349"/>
        <w:rPr>
          <w:rFonts w:ascii="Times New Roman" w:hAnsi="Times New Roman" w:cs="Times New Roman"/>
          <w:sz w:val="28"/>
          <w:szCs w:val="28"/>
        </w:rPr>
      </w:pPr>
    </w:p>
    <w:p w:rsidR="009A72D1" w:rsidRPr="009A72D1" w:rsidRDefault="009A72D1" w:rsidP="009A72D1">
      <w:pPr>
        <w:pStyle w:val="a4"/>
        <w:tabs>
          <w:tab w:val="left" w:pos="3528"/>
        </w:tabs>
        <w:ind w:left="-349"/>
        <w:rPr>
          <w:rFonts w:ascii="Times New Roman" w:hAnsi="Times New Roman" w:cs="Times New Roman"/>
          <w:sz w:val="24"/>
          <w:szCs w:val="24"/>
        </w:rPr>
      </w:pPr>
      <w:r w:rsidRPr="009A72D1">
        <w:rPr>
          <w:rFonts w:ascii="Times New Roman" w:hAnsi="Times New Roman" w:cs="Times New Roman"/>
          <w:sz w:val="24"/>
          <w:szCs w:val="24"/>
        </w:rPr>
        <w:t>Содержание Программы обеспечивает развитие личности, мотивации и</w:t>
      </w:r>
      <w:r w:rsidRPr="009A72D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72D1">
        <w:rPr>
          <w:rFonts w:ascii="Times New Roman" w:hAnsi="Times New Roman" w:cs="Times New Roman"/>
          <w:sz w:val="24"/>
          <w:szCs w:val="24"/>
        </w:rPr>
        <w:t>способностей детей в</w:t>
      </w:r>
      <w:r w:rsidRPr="009A72D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72D1">
        <w:rPr>
          <w:rFonts w:ascii="Times New Roman" w:hAnsi="Times New Roman" w:cs="Times New Roman"/>
          <w:sz w:val="24"/>
          <w:szCs w:val="24"/>
        </w:rPr>
        <w:t>различных видах деятельности и</w:t>
      </w:r>
      <w:r w:rsidRPr="009A72D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72D1">
        <w:rPr>
          <w:rFonts w:ascii="Times New Roman" w:hAnsi="Times New Roman" w:cs="Times New Roman"/>
          <w:sz w:val="24"/>
          <w:szCs w:val="24"/>
        </w:rPr>
        <w:t>охватывает следующие структурные единицы, представляющие определенные направления развития и</w:t>
      </w:r>
      <w:r w:rsidRPr="009A72D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72D1">
        <w:rPr>
          <w:rFonts w:ascii="Times New Roman" w:hAnsi="Times New Roman" w:cs="Times New Roman"/>
          <w:sz w:val="24"/>
          <w:szCs w:val="24"/>
        </w:rPr>
        <w:t>образования детей (далее</w:t>
      </w:r>
      <w:r w:rsidRPr="009A72D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A72D1">
        <w:rPr>
          <w:rFonts w:ascii="Times New Roman" w:hAnsi="Times New Roman" w:cs="Times New Roman"/>
          <w:sz w:val="24"/>
          <w:szCs w:val="24"/>
        </w:rPr>
        <w:t>— образовательные области):</w:t>
      </w:r>
    </w:p>
    <w:p w:rsidR="009A72D1" w:rsidRPr="009A72D1" w:rsidRDefault="009A72D1" w:rsidP="009A72D1">
      <w:pPr>
        <w:pStyle w:val="a4"/>
        <w:numPr>
          <w:ilvl w:val="0"/>
          <w:numId w:val="6"/>
        </w:numPr>
        <w:tabs>
          <w:tab w:val="left" w:pos="3528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социально-коммуникативное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развитие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A72D1" w:rsidRPr="009A72D1" w:rsidRDefault="009A72D1" w:rsidP="009A72D1">
      <w:pPr>
        <w:pStyle w:val="a4"/>
        <w:numPr>
          <w:ilvl w:val="0"/>
          <w:numId w:val="6"/>
        </w:numPr>
        <w:tabs>
          <w:tab w:val="left" w:pos="3528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познавательное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развитие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A72D1" w:rsidRPr="009A72D1" w:rsidRDefault="009A72D1" w:rsidP="009A72D1">
      <w:pPr>
        <w:pStyle w:val="a4"/>
        <w:numPr>
          <w:ilvl w:val="0"/>
          <w:numId w:val="6"/>
        </w:numPr>
        <w:tabs>
          <w:tab w:val="left" w:pos="3528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речевое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развитие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A72D1" w:rsidRPr="009A72D1" w:rsidRDefault="009A72D1" w:rsidP="009A72D1">
      <w:pPr>
        <w:pStyle w:val="a4"/>
        <w:numPr>
          <w:ilvl w:val="0"/>
          <w:numId w:val="6"/>
        </w:numPr>
        <w:tabs>
          <w:tab w:val="left" w:pos="3528"/>
        </w:tabs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художественно-эстетическое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72D1">
        <w:rPr>
          <w:rFonts w:ascii="Times New Roman" w:hAnsi="Times New Roman" w:cs="Times New Roman"/>
          <w:sz w:val="24"/>
          <w:szCs w:val="24"/>
          <w:lang w:val="en-US"/>
        </w:rPr>
        <w:t>развитие</w:t>
      </w:r>
      <w:proofErr w:type="spellEnd"/>
      <w:r w:rsidRPr="009A72D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A72D1" w:rsidRPr="00137708" w:rsidRDefault="009A72D1" w:rsidP="008A06D8">
      <w:pPr>
        <w:pStyle w:val="a4"/>
        <w:numPr>
          <w:ilvl w:val="0"/>
          <w:numId w:val="7"/>
        </w:numPr>
        <w:ind w:hanging="87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37708">
        <w:rPr>
          <w:rFonts w:ascii="Times New Roman" w:hAnsi="Times New Roman" w:cs="Times New Roman"/>
          <w:sz w:val="24"/>
          <w:szCs w:val="24"/>
          <w:lang w:val="en-US"/>
        </w:rPr>
        <w:t>физическое</w:t>
      </w:r>
      <w:proofErr w:type="spellEnd"/>
      <w:r w:rsidRPr="001377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7708">
        <w:rPr>
          <w:rFonts w:ascii="Times New Roman" w:hAnsi="Times New Roman" w:cs="Times New Roman"/>
          <w:sz w:val="24"/>
          <w:szCs w:val="24"/>
          <w:lang w:val="en-US"/>
        </w:rPr>
        <w:t>развитие</w:t>
      </w:r>
      <w:proofErr w:type="spellEnd"/>
      <w:r w:rsidRPr="001377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A72D1" w:rsidRDefault="009A72D1" w:rsidP="009A72D1">
      <w:pPr>
        <w:pStyle w:val="a4"/>
        <w:ind w:left="371"/>
        <w:rPr>
          <w:rFonts w:ascii="Times New Roman" w:hAnsi="Times New Roman" w:cs="Times New Roman"/>
          <w:sz w:val="28"/>
          <w:szCs w:val="28"/>
          <w:lang w:val="en-US"/>
        </w:rPr>
      </w:pPr>
    </w:p>
    <w:p w:rsidR="00753245" w:rsidRDefault="009A72D1" w:rsidP="009A72D1">
      <w:pPr>
        <w:pStyle w:val="a4"/>
        <w:ind w:left="3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D1">
        <w:rPr>
          <w:rFonts w:ascii="Times New Roman" w:hAnsi="Times New Roman" w:cs="Times New Roman"/>
          <w:b/>
          <w:sz w:val="28"/>
          <w:szCs w:val="28"/>
        </w:rPr>
        <w:t>Характеристика взаимодействия педагогического коллектива с семьями воспитанников</w:t>
      </w:r>
    </w:p>
    <w:p w:rsidR="00753245" w:rsidRPr="009A72D1" w:rsidRDefault="00753245" w:rsidP="0013770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цель взаимодействия педагогов с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семьей –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обеспечить:</w:t>
      </w:r>
    </w:p>
    <w:p w:rsidR="00753245" w:rsidRDefault="00753245" w:rsidP="009A72D1">
      <w:pPr>
        <w:pStyle w:val="a4"/>
        <w:ind w:left="371"/>
        <w:rPr>
          <w:rFonts w:ascii="Times New Roman" w:hAnsi="Times New Roman" w:cs="Times New Roman"/>
          <w:sz w:val="28"/>
          <w:szCs w:val="28"/>
        </w:rPr>
      </w:pPr>
    </w:p>
    <w:p w:rsidR="009A72D1" w:rsidRDefault="009A72D1" w:rsidP="00753245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  <w:r w:rsidRPr="009A72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93D713" wp14:editId="4F6D65C4">
            <wp:extent cx="5745480" cy="231013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245" w:rsidRDefault="00753245" w:rsidP="00753245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</w:p>
    <w:p w:rsidR="00753245" w:rsidRPr="00753245" w:rsidRDefault="00753245" w:rsidP="0075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задачами взаимодействия детского сада с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семьей являются:</w:t>
      </w:r>
    </w:p>
    <w:p w:rsidR="00753245" w:rsidRPr="00753245" w:rsidRDefault="00753245" w:rsidP="0075324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информировать родителей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общественность относительно целей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ДО, общих для всего образовательного пространства Российской Федерации, о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мерах господдержки семьям, имеющим детей дошкольного возраста, а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об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программе, реализуемой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ДОО;</w:t>
      </w:r>
    </w:p>
    <w:p w:rsidR="00753245" w:rsidRPr="00753245" w:rsidRDefault="00753245" w:rsidP="0075324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просвещение родителей, повышение их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правовой, психолого-педагогической компетентности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вопросах охраны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укрепления здоровья, развития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детей;</w:t>
      </w:r>
    </w:p>
    <w:p w:rsidR="00753245" w:rsidRPr="00753245" w:rsidRDefault="00753245" w:rsidP="0075324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ответственного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осознанного </w:t>
      </w:r>
      <w:proofErr w:type="spellStart"/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родительства</w:t>
      </w:r>
      <w:proofErr w:type="spellEnd"/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базовой основы благополучия семьи;</w:t>
      </w:r>
    </w:p>
    <w:p w:rsidR="00753245" w:rsidRPr="00753245" w:rsidRDefault="00753245" w:rsidP="0075324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построить взаимодействие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сотрудничества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установления партнерских отношений с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детей младенческого, раннего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 для решения образовательных задач;</w:t>
      </w:r>
    </w:p>
    <w:p w:rsidR="00753245" w:rsidRPr="00753245" w:rsidRDefault="00753245" w:rsidP="0075324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вовлекать родителей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процесс.</w:t>
      </w:r>
    </w:p>
    <w:p w:rsidR="00753245" w:rsidRPr="00753245" w:rsidRDefault="00753245" w:rsidP="0075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 совместной деятельности семьи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учреждения заложены следующие принципы:</w:t>
      </w:r>
    </w:p>
    <w:p w:rsidR="00753245" w:rsidRPr="00753245" w:rsidRDefault="00753245" w:rsidP="0075324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 семьи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воспитании, обучении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 ребенка;</w:t>
      </w:r>
    </w:p>
    <w:p w:rsidR="00753245" w:rsidRPr="00753245" w:rsidRDefault="00753245" w:rsidP="0075324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открытость</w:t>
      </w:r>
      <w:proofErr w:type="spellEnd"/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753245" w:rsidRPr="00753245" w:rsidRDefault="00753245" w:rsidP="0075324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взаимное доверие, уважение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доброжелательность во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взаимоотношениях педагогов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родителей;</w:t>
      </w:r>
    </w:p>
    <w:p w:rsidR="00753245" w:rsidRPr="00753245" w:rsidRDefault="00753245" w:rsidP="0075324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индивидуально-дифференцированный подход к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семье;</w:t>
      </w:r>
    </w:p>
    <w:p w:rsidR="00753245" w:rsidRPr="00753245" w:rsidRDefault="00753245" w:rsidP="0075324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возрастосообразность</w:t>
      </w:r>
      <w:proofErr w:type="spellEnd"/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753245" w:rsidRPr="00753245" w:rsidRDefault="00753245" w:rsidP="0075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воспитанников строится по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следующим направлениям работы.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7"/>
        <w:gridCol w:w="6832"/>
      </w:tblGrid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Название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Содержание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</w:tr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Диагностико-аналитическое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Включает получение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данных:</w:t>
            </w:r>
          </w:p>
          <w:p w:rsidR="00753245" w:rsidRPr="00753245" w:rsidRDefault="00753245" w:rsidP="0075324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семье каждого обучающегося, ее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запросах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отношении охраны здоровья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ребенка;</w:t>
            </w:r>
          </w:p>
          <w:p w:rsidR="00753245" w:rsidRPr="00753245" w:rsidRDefault="00753245" w:rsidP="0075324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 психолого-педагогической компетентности родителей;</w:t>
            </w:r>
          </w:p>
          <w:p w:rsidR="00753245" w:rsidRPr="00753245" w:rsidRDefault="00753245" w:rsidP="0075324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семьей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учетом результатов проведенного анализа;</w:t>
            </w:r>
          </w:p>
          <w:p w:rsidR="00753245" w:rsidRPr="00753245" w:rsidRDefault="00753245" w:rsidP="0075324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согласование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воспитательных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задач</w:t>
            </w:r>
            <w:proofErr w:type="spellEnd"/>
          </w:p>
        </w:tc>
      </w:tr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Просветительское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Просвещение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родителей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вопросам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753245" w:rsidRPr="00753245" w:rsidRDefault="00753245" w:rsidP="0075324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особенностей психофизиологического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психического развития детей младенческого, раннего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дошкольного возраста;</w:t>
            </w:r>
          </w:p>
          <w:p w:rsidR="00753245" w:rsidRPr="00753245" w:rsidRDefault="00753245" w:rsidP="0075324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выбора эффективных методов обучения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 детей определенного возраста;</w:t>
            </w:r>
          </w:p>
          <w:p w:rsidR="00753245" w:rsidRPr="00753245" w:rsidRDefault="00753245" w:rsidP="0075324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ознакомления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актуальной информацией о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государственной политике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области дошкольного 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образования, включая информирование о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мерах господдержки семьям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 дошкольного возраста;</w:t>
            </w:r>
          </w:p>
          <w:p w:rsidR="00753245" w:rsidRPr="00753245" w:rsidRDefault="00753245" w:rsidP="0075324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информирования об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особенностях реализуемой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 образовательной программы;</w:t>
            </w:r>
          </w:p>
          <w:p w:rsidR="00753245" w:rsidRPr="00753245" w:rsidRDefault="00753245" w:rsidP="0075324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условий пребывания ребенка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группе ДОО;</w:t>
            </w:r>
          </w:p>
          <w:p w:rsidR="00753245" w:rsidRPr="00753245" w:rsidRDefault="00753245" w:rsidP="0075324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содержания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методов образовательной работы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</w:t>
            </w:r>
          </w:p>
        </w:tc>
      </w:tr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Консультационное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Консультирование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родителей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753245" w:rsidRPr="00753245" w:rsidRDefault="00753245" w:rsidP="0075324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их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ребенком, преодоления возникающих проблем воспитания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 детей,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особыми образовательными потребностями (ООП)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условиях семьи;</w:t>
            </w:r>
          </w:p>
          <w:p w:rsidR="00753245" w:rsidRPr="00753245" w:rsidRDefault="00753245" w:rsidP="0075324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особенностях поведения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 ребенка со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сверстниками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педагогом;</w:t>
            </w:r>
          </w:p>
          <w:p w:rsidR="00753245" w:rsidRPr="00753245" w:rsidRDefault="00753245" w:rsidP="0075324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возникающих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проблемных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ситуациях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753245" w:rsidRPr="00753245" w:rsidRDefault="00753245" w:rsidP="0075324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способах воспитания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построения продуктивного взаимодействия с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 младенческого, раннего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дошкольного возраста;</w:t>
            </w:r>
          </w:p>
          <w:p w:rsidR="00753245" w:rsidRPr="00753245" w:rsidRDefault="00753245" w:rsidP="0075324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способах организации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участия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детских деятельностях, об образовательном процессе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</w:t>
            </w:r>
          </w:p>
        </w:tc>
      </w:tr>
    </w:tbl>
    <w:p w:rsidR="00753245" w:rsidRPr="00753245" w:rsidRDefault="00753245" w:rsidP="0075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Благодаря разностороннему взаимодействию ДОО с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своих воспитанников повышается качество образовательного процесса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происходит сближение всех участников образовательного процесса, развивается творческий потенциал детей 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нереализованный потенциал взрослых.</w:t>
      </w:r>
    </w:p>
    <w:p w:rsidR="00753245" w:rsidRPr="00753245" w:rsidRDefault="00753245" w:rsidP="0075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Важный момент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формировании традиций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— совместное проведение народных праздников, посиделок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гостиной. Ежегодно проводятся мероприятия, в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 родители принимают активное участие.</w:t>
      </w:r>
    </w:p>
    <w:p w:rsidR="00753245" w:rsidRPr="00753245" w:rsidRDefault="00753245" w:rsidP="0075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</w:t>
      </w:r>
      <w:r w:rsidRPr="00753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Основные практические формы </w:t>
      </w:r>
      <w:proofErr w:type="gramStart"/>
      <w:r w:rsidRPr="00753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взаимодействия </w:t>
      </w:r>
      <w:r w:rsidRPr="007532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53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 w:rsidRPr="00753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753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семьей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2"/>
        <w:gridCol w:w="6467"/>
      </w:tblGrid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Этапы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</w:p>
        </w:tc>
      </w:tr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Знакомство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Встречи-знакомства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анкетирование</w:t>
            </w:r>
            <w:proofErr w:type="spellEnd"/>
          </w:p>
        </w:tc>
      </w:tr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о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открытых дверей, индивидуальные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детские концерты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</w:p>
        </w:tc>
      </w:tr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Просвещение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Лекции, семинары, семинары-практикумы, мастер-классы, тренинги, создание родительской библиотеки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группах</w:t>
            </w:r>
          </w:p>
        </w:tc>
      </w:tr>
      <w:tr w:rsidR="00753245" w:rsidRPr="00753245" w:rsidTr="000C74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Совместная</w:t>
            </w:r>
            <w:proofErr w:type="spellEnd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245" w:rsidRPr="00753245" w:rsidRDefault="00753245" w:rsidP="00753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участию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занятиях, акциях, экскурсиях, конкурсах, субботниках,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детской 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исследовательской и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проектной деятельности, в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53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разработке проектов, кружковой работе</w:t>
            </w:r>
          </w:p>
        </w:tc>
      </w:tr>
    </w:tbl>
    <w:p w:rsidR="00753245" w:rsidRPr="00753245" w:rsidRDefault="00753245" w:rsidP="00753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753245" w:rsidRPr="008B0D13" w:rsidRDefault="00753245" w:rsidP="00753245">
      <w:pPr>
        <w:pStyle w:val="a4"/>
        <w:ind w:left="-142"/>
        <w:rPr>
          <w:rFonts w:ascii="Times New Roman" w:hAnsi="Times New Roman" w:cs="Times New Roman"/>
          <w:sz w:val="28"/>
          <w:szCs w:val="28"/>
        </w:rPr>
      </w:pPr>
    </w:p>
    <w:sectPr w:rsidR="00753245" w:rsidRPr="008B0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11D2"/>
    <w:multiLevelType w:val="hybridMultilevel"/>
    <w:tmpl w:val="BB6CC2A6"/>
    <w:lvl w:ilvl="0" w:tplc="04190005">
      <w:start w:val="1"/>
      <w:numFmt w:val="bullet"/>
      <w:lvlText w:val=""/>
      <w:lvlJc w:val="left"/>
      <w:pPr>
        <w:ind w:left="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</w:abstractNum>
  <w:abstractNum w:abstractNumId="1" w15:restartNumberingAfterBreak="0">
    <w:nsid w:val="095956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43E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E6C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B37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1C09DD"/>
    <w:multiLevelType w:val="hybridMultilevel"/>
    <w:tmpl w:val="4E685882"/>
    <w:lvl w:ilvl="0" w:tplc="041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6" w15:restartNumberingAfterBreak="0">
    <w:nsid w:val="46AA36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84E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EB5A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674859"/>
    <w:multiLevelType w:val="hybridMultilevel"/>
    <w:tmpl w:val="0E762C18"/>
    <w:lvl w:ilvl="0" w:tplc="F400459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6E0B76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BD3C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E4338E"/>
    <w:multiLevelType w:val="multilevel"/>
    <w:tmpl w:val="AD3C75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92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9"/>
  </w:num>
  <w:num w:numId="5">
    <w:abstractNumId w:val="10"/>
  </w:num>
  <w:num w:numId="6">
    <w:abstractNumId w:val="8"/>
  </w:num>
  <w:num w:numId="7">
    <w:abstractNumId w:val="5"/>
  </w:num>
  <w:num w:numId="8">
    <w:abstractNumId w:val="2"/>
  </w:num>
  <w:num w:numId="9">
    <w:abstractNumId w:val="6"/>
  </w:num>
  <w:num w:numId="10">
    <w:abstractNumId w:val="1"/>
  </w:num>
  <w:num w:numId="11">
    <w:abstractNumId w:val="7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FBD"/>
    <w:rsid w:val="00137708"/>
    <w:rsid w:val="00383DCD"/>
    <w:rsid w:val="004E7142"/>
    <w:rsid w:val="00753245"/>
    <w:rsid w:val="008B0D13"/>
    <w:rsid w:val="009A72D1"/>
    <w:rsid w:val="00AB4FBD"/>
    <w:rsid w:val="00CE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B411"/>
  <w15:chartTrackingRefBased/>
  <w15:docId w15:val="{F45D15D9-9961-41DF-9F55-818B7252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4B7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8B0D13"/>
    <w:pPr>
      <w:ind w:left="720"/>
      <w:contextualSpacing/>
    </w:pPr>
  </w:style>
  <w:style w:type="paragraph" w:customStyle="1" w:styleId="ConsPlusNormal">
    <w:name w:val="ConsPlusNormal"/>
    <w:rsid w:val="008B0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377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2201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5</cp:revision>
  <dcterms:created xsi:type="dcterms:W3CDTF">2023-08-12T05:42:00Z</dcterms:created>
  <dcterms:modified xsi:type="dcterms:W3CDTF">2023-08-12T06:52:00Z</dcterms:modified>
</cp:coreProperties>
</file>