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53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находится</w:t>
      </w:r>
      <w:r w:rsidRPr="00253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защитой государства</w:t>
      </w:r>
      <w:proofErr w:type="gramStart"/>
      <w:r w:rsidRPr="002532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253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 38 </w:t>
      </w:r>
      <w:r w:rsidRPr="002532A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Конституции 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6739FF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началом зимних каникул у детей появляется больше свободного времени, которое они часто проводят без должного контроля со стороны взрослых, что может привести к угрозе их жизни и здоровья, совершению правонарушений.</w:t>
      </w:r>
    </w:p>
    <w:p w:rsidR="006739FF" w:rsidRPr="00735BF2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5BF2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1686C"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3450590</wp:posOffset>
            </wp:positionH>
            <wp:positionV relativeFrom="paragraph">
              <wp:posOffset>2237740</wp:posOffset>
            </wp:positionV>
            <wp:extent cx="2790190" cy="1569085"/>
            <wp:effectExtent l="0" t="0" r="0" b="0"/>
            <wp:wrapThrough wrapText="bothSides">
              <wp:wrapPolygon edited="0">
                <wp:start x="0" y="0"/>
                <wp:lineTo x="0" y="21242"/>
                <wp:lineTo x="21384" y="21242"/>
                <wp:lineTo x="21384" y="0"/>
                <wp:lineTo x="0" y="0"/>
              </wp:wrapPolygon>
            </wp:wrapThrough>
            <wp:docPr id="7" name="Рисунок 7" descr="D:\ДТП ЗИМО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ТП ЗИМОЙ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3E67" w:rsidRPr="003D3E6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1703070</wp:posOffset>
            </wp:positionV>
            <wp:extent cx="2724150" cy="1637665"/>
            <wp:effectExtent l="0" t="0" r="0" b="635"/>
            <wp:wrapThrough wrapText="bothSides">
              <wp:wrapPolygon edited="0">
                <wp:start x="0" y="0"/>
                <wp:lineTo x="0" y="21357"/>
                <wp:lineTo x="21449" y="21357"/>
                <wp:lineTo x="21449" y="0"/>
                <wp:lineTo x="0" y="0"/>
              </wp:wrapPolygon>
            </wp:wrapThrough>
            <wp:docPr id="5" name="Рисунок 5" descr="D:\ДТП ЗИМОЙ\дт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ТП ЗИМОЙ\дтп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Ежегодно зимой наблюдаются случаи детского травматизма, связанные с несоблюдением правил дорожного движения, вызванных в том числе катанием на снегокатах, тюбах, санках, ледянках, привязанных к автотранспортным средствам, в том числе на дорогах.</w:t>
      </w:r>
    </w:p>
    <w:p w:rsidR="006739FF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Распространенное среди несовершеннолетних увлечение – </w:t>
      </w:r>
      <w:r w:rsidRPr="005460F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«зацепинг»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(катание на ледянках, санках, тюбах, прикрепленных к автомобилю) запрещено, </w:t>
      </w:r>
      <w:proofErr w:type="gramStart"/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опасным и может</w:t>
      </w:r>
      <w:proofErr w:type="gramEnd"/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привести к гибели человека.</w:t>
      </w:r>
    </w:p>
    <w:p w:rsidR="006739FF" w:rsidRPr="00735BF2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BF2" w:rsidRP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02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Постановление</w:t>
      </w:r>
      <w:r w:rsidRPr="008438D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</w:t>
      </w:r>
      <w:r w:rsidRPr="003A02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Правительства РФ от 23.10.1993 </w:t>
      </w:r>
      <w:r w:rsidRPr="008438D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№ </w:t>
      </w:r>
      <w:r w:rsidRPr="003A02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1090</w:t>
      </w:r>
      <w:r w:rsidRPr="003A0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Правила</w:t>
      </w:r>
      <w:r w:rsidRPr="003A0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дорожного движения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</w:t>
      </w:r>
      <w:r w:rsidR="003D3E67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которых определены обязанности пешеходов.</w:t>
      </w:r>
    </w:p>
    <w:p w:rsidR="0071686C" w:rsidRDefault="0071686C" w:rsidP="006739FF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735BF2" w:rsidRPr="00735BF2" w:rsidRDefault="0071686C" w:rsidP="006739FF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D3E67"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2615565</wp:posOffset>
            </wp:positionV>
            <wp:extent cx="2192655" cy="2332990"/>
            <wp:effectExtent l="0" t="0" r="0" b="0"/>
            <wp:wrapThrough wrapText="bothSides">
              <wp:wrapPolygon edited="0">
                <wp:start x="0" y="0"/>
                <wp:lineTo x="0" y="21341"/>
                <wp:lineTo x="21394" y="21341"/>
                <wp:lineTo x="21394" y="0"/>
                <wp:lineTo x="0" y="0"/>
              </wp:wrapPolygon>
            </wp:wrapThrough>
            <wp:docPr id="2" name="Рисунок 2" descr="D:\ДТП ЗИМОЙ\дт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ТП ЗИМОЙ\дтп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39F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►</w:t>
      </w:r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катающийся на «ватрушке» окажется на проезжей части дороги, то он становится участником дорожного движения. За нарушение им правил дорожного движения ч.2 ст. 12.29 КоАП РФ (н</w:t>
      </w:r>
      <w:r w:rsidR="00735BF2"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арушение ПДД лицом, управляющим велосипедом, либо возчиком или другим лицом, непосредственно участвующим в </w:t>
      </w:r>
      <w:proofErr w:type="gramStart"/>
      <w:r w:rsidR="00735BF2"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процессе</w:t>
      </w:r>
      <w:proofErr w:type="gramEnd"/>
      <w:r w:rsidR="00735BF2"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дорожного движения) </w:t>
      </w:r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предусмотрено административное наказание в виде административного штрафа в размере 800 руб.</w:t>
      </w:r>
    </w:p>
    <w:p w:rsidR="0071686C" w:rsidRDefault="0071686C" w:rsidP="006739FF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735BF2" w:rsidRPr="00735BF2" w:rsidRDefault="006739FF" w:rsidP="006739FF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►</w:t>
      </w:r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 избежит административной ответственности и водитель автомобиля, допустивший подобное </w:t>
      </w:r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катание.  </w:t>
      </w:r>
      <w:proofErr w:type="gramStart"/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Так, ч. 2 ст. 12.23 КоАП РФ (п</w:t>
      </w:r>
      <w:r w:rsidR="00735BF2"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еревозка людей вне кабины автомобиля (за исключением случаев, разрешенных Правилами дорожного движения), трактора, других самоходных машин, на грузовом прицепе, в прицепе-даче, в кузове грузового мотоцикла или вне предусмотренных конструкцией мотоцикла мест для сидения) предусмотрено административное наказание в виде административного штрафа в размере 1000 руб.</w:t>
      </w:r>
      <w:proofErr w:type="gramEnd"/>
    </w:p>
    <w:p w:rsidR="006739FF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BF2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9FF">
        <w:rPr>
          <w:rFonts w:ascii="Times New Roman" w:eastAsia="Times New Roman" w:hAnsi="Times New Roman" w:cs="Times New Roman"/>
          <w:sz w:val="36"/>
          <w:szCs w:val="36"/>
          <w:lang w:eastAsia="ru-RU"/>
        </w:rPr>
        <w:t>!!!</w:t>
      </w:r>
      <w:r w:rsidRPr="00673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5BF2"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сохранения собственной безопасности и во избежание несчастных случаев для катания следует выбирать места вдали от проезжей части, а также линий электропередач, объектов с выступами, </w:t>
      </w:r>
      <w:r w:rsidR="00735BF2" w:rsidRPr="00615E5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деревьев, заборов, скамеек, бордюров</w:t>
      </w:r>
      <w:r w:rsidR="00735BF2"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1686C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1686C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1686C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1686C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B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Согласно ст. 63 Семейного Кодекса РФ, р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одители несут ответственность за воспитание и развитие своих детей, обязаны заботиться об их здоровье, физическом, психическом, духовном и нравственном развитии. </w:t>
      </w:r>
    </w:p>
    <w:p w:rsidR="0071686C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735BF2" w:rsidRP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Взрослые должны научить ребенка правилам поведения, позволяющим избежать получения травм, и усилить </w:t>
      </w:r>
      <w:proofErr w:type="gramStart"/>
      <w:r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контроль за</w:t>
      </w:r>
      <w:proofErr w:type="gramEnd"/>
      <w:r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их соблюдением.</w:t>
      </w:r>
    </w:p>
    <w:p w:rsidR="003D3E67" w:rsidRPr="00735BF2" w:rsidRDefault="00735BF2" w:rsidP="005460FE">
      <w:p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5BF2">
        <w:rPr>
          <w:rFonts w:ascii="Times New Roman" w:hAnsi="Times New Roman" w:cs="Times New Roman"/>
          <w:sz w:val="26"/>
          <w:szCs w:val="26"/>
        </w:rPr>
        <w:t xml:space="preserve">За ненадлежащее исполнение родительских обязанностей </w:t>
      </w:r>
      <w:proofErr w:type="gramStart"/>
      <w:r w:rsidRPr="00735BF2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735BF2">
        <w:rPr>
          <w:rFonts w:ascii="Times New Roman" w:hAnsi="Times New Roman" w:cs="Times New Roman"/>
          <w:sz w:val="26"/>
          <w:szCs w:val="26"/>
        </w:rPr>
        <w:t>. 1 ст. 5.35 КоАП РФ установлена административная ответственность родителей (законных представителей) несовершеннолетних.</w:t>
      </w: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3D3E67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139065</wp:posOffset>
            </wp:positionV>
            <wp:extent cx="2028825" cy="2603500"/>
            <wp:effectExtent l="0" t="0" r="9525" b="6350"/>
            <wp:wrapThrough wrapText="bothSides">
              <wp:wrapPolygon edited="0">
                <wp:start x="0" y="0"/>
                <wp:lineTo x="0" y="21495"/>
                <wp:lineTo x="21499" y="21495"/>
                <wp:lineTo x="21499" y="0"/>
                <wp:lineTo x="0" y="0"/>
              </wp:wrapPolygon>
            </wp:wrapThrough>
            <wp:docPr id="1" name="Рисунок 1" descr="D:\ДТП ЗИМОЙ\дтп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ТП ЗИМОЙ\дтп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735BF2" w:rsidRDefault="00735BF2" w:rsidP="003D3E67">
      <w:pPr>
        <w:ind w:left="0" w:firstLine="709"/>
        <w:jc w:val="center"/>
        <w:rPr>
          <w:rFonts w:ascii="Times New Roman" w:hAnsi="Times New Roman" w:cs="Times New Roman"/>
        </w:rPr>
      </w:pPr>
    </w:p>
    <w:p w:rsidR="00735BF2" w:rsidRDefault="00735BF2" w:rsidP="003D3E67">
      <w:pPr>
        <w:ind w:left="0" w:firstLine="709"/>
        <w:jc w:val="center"/>
        <w:rPr>
          <w:rFonts w:ascii="Times New Roman" w:hAnsi="Times New Roman" w:cs="Times New Roman"/>
        </w:rPr>
      </w:pPr>
    </w:p>
    <w:p w:rsidR="00735BF2" w:rsidRDefault="00735BF2" w:rsidP="003D3E67">
      <w:pPr>
        <w:ind w:left="0" w:firstLine="709"/>
        <w:jc w:val="center"/>
        <w:rPr>
          <w:rFonts w:ascii="Times New Roman" w:hAnsi="Times New Roman" w:cs="Times New Roman"/>
        </w:rPr>
      </w:pPr>
    </w:p>
    <w:p w:rsidR="00735BF2" w:rsidRDefault="00735BF2" w:rsidP="003D3E67">
      <w:pPr>
        <w:ind w:left="0" w:firstLine="709"/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3D3E67" w:rsidRDefault="003D3E67" w:rsidP="00735BF2">
      <w:pPr>
        <w:jc w:val="center"/>
        <w:rPr>
          <w:rFonts w:ascii="Times New Roman" w:hAnsi="Times New Roman" w:cs="Times New Roman"/>
        </w:rPr>
      </w:pPr>
    </w:p>
    <w:p w:rsidR="003D3E67" w:rsidRDefault="003D3E67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1A1EC3" w:rsidRDefault="001A1EC3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735BF2" w:rsidRPr="009F7A2C" w:rsidRDefault="00735BF2" w:rsidP="00735BF2">
      <w:pPr>
        <w:jc w:val="center"/>
        <w:rPr>
          <w:rFonts w:ascii="Times New Roman" w:hAnsi="Times New Roman" w:cs="Times New Roman"/>
        </w:rPr>
      </w:pPr>
      <w:r w:rsidRPr="009F7A2C">
        <w:rPr>
          <w:rFonts w:ascii="Times New Roman" w:hAnsi="Times New Roman" w:cs="Times New Roman"/>
        </w:rPr>
        <w:t>Телефон:</w:t>
      </w:r>
    </w:p>
    <w:p w:rsidR="00735BF2" w:rsidRPr="009F7A2C" w:rsidRDefault="00735BF2" w:rsidP="00735BF2">
      <w:pPr>
        <w:jc w:val="center"/>
        <w:rPr>
          <w:rFonts w:ascii="Times New Roman" w:hAnsi="Times New Roman" w:cs="Times New Roman"/>
        </w:rPr>
      </w:pPr>
      <w:r w:rsidRPr="009F7A2C">
        <w:rPr>
          <w:rFonts w:ascii="Times New Roman" w:hAnsi="Times New Roman" w:cs="Times New Roman"/>
        </w:rPr>
        <w:t>8 (3953) 45 03 52</w:t>
      </w: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Pr="009F7A2C" w:rsidRDefault="00735BF2" w:rsidP="00735BF2">
      <w:pPr>
        <w:jc w:val="center"/>
        <w:rPr>
          <w:rFonts w:ascii="Times New Roman" w:hAnsi="Times New Roman" w:cs="Times New Roman"/>
        </w:rPr>
      </w:pPr>
      <w:r w:rsidRPr="009F7A2C">
        <w:rPr>
          <w:rFonts w:ascii="Times New Roman" w:hAnsi="Times New Roman" w:cs="Times New Roman"/>
        </w:rPr>
        <w:t>Адрес:</w:t>
      </w: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  <w:r w:rsidRPr="009F7A2C">
        <w:rPr>
          <w:rFonts w:ascii="Times New Roman" w:hAnsi="Times New Roman" w:cs="Times New Roman"/>
        </w:rPr>
        <w:t>665708, г. Братск, ул. Кирова, 20в</w:t>
      </w: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ind w:left="0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noProof/>
          <w:sz w:val="5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190500</wp:posOffset>
            </wp:positionV>
            <wp:extent cx="2486025" cy="2486025"/>
            <wp:effectExtent l="0" t="0" r="9525" b="9525"/>
            <wp:wrapTight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ight>
            <wp:docPr id="4" name="Рисунок 4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86C" w:rsidRDefault="0071686C" w:rsidP="00735BF2">
      <w:pPr>
        <w:ind w:left="0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1686C" w:rsidRDefault="0071686C" w:rsidP="00735BF2">
      <w:pPr>
        <w:ind w:left="0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35BF2" w:rsidRDefault="00735BF2" w:rsidP="00735BF2">
      <w:pPr>
        <w:ind w:left="0" w:right="-294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35BF2" w:rsidRDefault="00735BF2" w:rsidP="00735BF2">
      <w:pPr>
        <w:ind w:left="0" w:right="-294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35BF2" w:rsidRDefault="00735BF2" w:rsidP="00735BF2">
      <w:pPr>
        <w:ind w:left="0" w:right="-294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35BF2" w:rsidRPr="009F7A2C" w:rsidRDefault="00735BF2" w:rsidP="00735BF2">
      <w:pPr>
        <w:ind w:right="-294"/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35BF2" w:rsidRDefault="00735BF2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35BF2" w:rsidRPr="00BF3BA5" w:rsidRDefault="00735BF2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F3BA5">
        <w:rPr>
          <w:rFonts w:ascii="Times New Roman" w:hAnsi="Times New Roman" w:cs="Times New Roman"/>
          <w:b/>
          <w:i/>
          <w:sz w:val="32"/>
          <w:szCs w:val="32"/>
        </w:rPr>
        <w:t>Прокуратура Братского района</w:t>
      </w:r>
    </w:p>
    <w:p w:rsidR="00735BF2" w:rsidRPr="00BF3BA5" w:rsidRDefault="00735BF2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F3BA5">
        <w:rPr>
          <w:rFonts w:ascii="Times New Roman" w:hAnsi="Times New Roman" w:cs="Times New Roman"/>
          <w:b/>
          <w:i/>
          <w:sz w:val="32"/>
          <w:szCs w:val="32"/>
        </w:rPr>
        <w:t>Иркутской области</w:t>
      </w:r>
    </w:p>
    <w:p w:rsidR="00735BF2" w:rsidRDefault="00735BF2" w:rsidP="00735BF2">
      <w:pPr>
        <w:ind w:left="0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Pr="00AF31C0" w:rsidRDefault="00735BF2" w:rsidP="008438D8">
      <w:pPr>
        <w:ind w:left="0" w:right="-294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Безопасн</w:t>
      </w:r>
      <w:r w:rsidR="008438D8">
        <w:rPr>
          <w:rFonts w:ascii="Times New Roman" w:hAnsi="Times New Roman" w:cs="Times New Roman"/>
          <w:b/>
          <w:i/>
          <w:sz w:val="36"/>
          <w:szCs w:val="36"/>
        </w:rPr>
        <w:t>ость ребенка зимой</w:t>
      </w:r>
    </w:p>
    <w:p w:rsidR="00C807EA" w:rsidRDefault="00C807EA"/>
    <w:sectPr w:rsidR="00C807EA" w:rsidSect="005460FE">
      <w:pgSz w:w="16838" w:h="11906" w:orient="landscape"/>
      <w:pgMar w:top="567" w:right="820" w:bottom="850" w:left="851" w:header="708" w:footer="708" w:gutter="0"/>
      <w:cols w:num="3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BF2"/>
    <w:rsid w:val="001A1EC3"/>
    <w:rsid w:val="003D3E67"/>
    <w:rsid w:val="0045633F"/>
    <w:rsid w:val="005460FE"/>
    <w:rsid w:val="006739FF"/>
    <w:rsid w:val="0071686C"/>
    <w:rsid w:val="00735BF2"/>
    <w:rsid w:val="008438D8"/>
    <w:rsid w:val="00C8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F2"/>
    <w:pPr>
      <w:spacing w:after="0" w:line="240" w:lineRule="auto"/>
      <w:ind w:left="357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5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68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Погодаева Анна Вячеславовна</dc:creator>
  <cp:keywords/>
  <dc:description/>
  <cp:lastModifiedBy>priem</cp:lastModifiedBy>
  <cp:revision>4</cp:revision>
  <cp:lastPrinted>2022-12-19T12:31:00Z</cp:lastPrinted>
  <dcterms:created xsi:type="dcterms:W3CDTF">2022-12-19T12:12:00Z</dcterms:created>
  <dcterms:modified xsi:type="dcterms:W3CDTF">2022-12-20T03:56:00Z</dcterms:modified>
</cp:coreProperties>
</file>