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73" w:rsidRPr="00FD264A" w:rsidRDefault="007756D7" w:rsidP="008637DF">
      <w:pPr>
        <w:pStyle w:val="a5"/>
        <w:shd w:val="clear" w:color="auto" w:fill="FFFFFF"/>
        <w:spacing w:before="0" w:beforeAutospacing="0" w:after="0" w:afterAutospacing="0"/>
        <w:ind w:firstLine="4820"/>
        <w:jc w:val="center"/>
      </w:pPr>
      <w:r w:rsidRPr="00FD264A">
        <w:t xml:space="preserve">      </w:t>
      </w:r>
      <w:r w:rsidR="003F6C73" w:rsidRPr="00FD264A">
        <w:t>Утверждено</w:t>
      </w:r>
    </w:p>
    <w:p w:rsidR="003F6C73" w:rsidRPr="00FD264A" w:rsidRDefault="003F6C73" w:rsidP="008637DF">
      <w:pPr>
        <w:pStyle w:val="a5"/>
        <w:shd w:val="clear" w:color="auto" w:fill="FFFFFF"/>
        <w:spacing w:before="0" w:beforeAutospacing="0" w:after="0" w:afterAutospacing="0"/>
        <w:ind w:firstLine="4820"/>
        <w:jc w:val="right"/>
      </w:pPr>
      <w:r w:rsidRPr="00FD264A">
        <w:t>Приказом  от «</w:t>
      </w:r>
      <w:r w:rsidR="007756D7" w:rsidRPr="00FD264A">
        <w:t xml:space="preserve">01 </w:t>
      </w:r>
      <w:r w:rsidRPr="00FD264A">
        <w:t>»_</w:t>
      </w:r>
      <w:r w:rsidR="007756D7" w:rsidRPr="00FD264A">
        <w:t>февраля</w:t>
      </w:r>
      <w:r w:rsidRPr="00FD264A">
        <w:t>_20</w:t>
      </w:r>
      <w:r w:rsidR="007756D7" w:rsidRPr="00FD264A">
        <w:t>19</w:t>
      </w:r>
      <w:r w:rsidRPr="00FD264A">
        <w:t>г. №_</w:t>
      </w:r>
      <w:r w:rsidR="007756D7" w:rsidRPr="00FD264A">
        <w:t>6/1</w:t>
      </w:r>
      <w:r w:rsidRPr="00FD264A">
        <w:t>_</w:t>
      </w:r>
    </w:p>
    <w:p w:rsidR="003F6C73" w:rsidRPr="00FD264A" w:rsidRDefault="003F6C73" w:rsidP="008637DF">
      <w:pPr>
        <w:pStyle w:val="a5"/>
        <w:shd w:val="clear" w:color="auto" w:fill="FFFFFF"/>
        <w:spacing w:before="0" w:beforeAutospacing="0" w:after="0" w:afterAutospacing="0"/>
        <w:ind w:firstLine="4820"/>
        <w:jc w:val="right"/>
      </w:pPr>
      <w:r w:rsidRPr="00FD264A">
        <w:t xml:space="preserve">Заведующий МКДОУ </w:t>
      </w:r>
      <w:r w:rsidR="007756D7" w:rsidRPr="00FD264A">
        <w:t>Детским садом «Ручеек»</w:t>
      </w:r>
    </w:p>
    <w:p w:rsidR="003F6C73" w:rsidRPr="00FD264A" w:rsidRDefault="003F6C73" w:rsidP="008637DF">
      <w:pPr>
        <w:pStyle w:val="a5"/>
        <w:shd w:val="clear" w:color="auto" w:fill="FFFFFF"/>
        <w:spacing w:before="0" w:beforeAutospacing="0" w:after="0" w:afterAutospacing="0"/>
        <w:ind w:firstLine="4820"/>
        <w:jc w:val="right"/>
      </w:pPr>
      <w:r w:rsidRPr="00FD264A">
        <w:t>_________________</w:t>
      </w:r>
      <w:proofErr w:type="spellStart"/>
      <w:r w:rsidR="007756D7" w:rsidRPr="00FD264A">
        <w:t>М.В.Толкачева</w:t>
      </w:r>
      <w:proofErr w:type="spellEnd"/>
    </w:p>
    <w:p w:rsidR="003F6C73" w:rsidRPr="00FD264A" w:rsidRDefault="003F6C73" w:rsidP="007756D7">
      <w:pPr>
        <w:pStyle w:val="31"/>
        <w:spacing w:before="0" w:beforeAutospacing="0" w:after="150" w:afterAutospacing="0"/>
        <w:jc w:val="right"/>
      </w:pPr>
      <w:r w:rsidRPr="00FD264A">
        <w:t> </w:t>
      </w:r>
    </w:p>
    <w:p w:rsidR="003F6C73" w:rsidRPr="00FD264A" w:rsidRDefault="003F6C73" w:rsidP="003F6C73">
      <w:pPr>
        <w:pStyle w:val="31"/>
        <w:spacing w:before="0" w:beforeAutospacing="0" w:after="150" w:afterAutospacing="0"/>
        <w:jc w:val="both"/>
      </w:pPr>
      <w:r w:rsidRPr="00FD264A"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D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Стандарты и процедуры</w:t>
      </w:r>
      <w:bookmarkEnd w:id="0"/>
      <w:r w:rsidRPr="00FD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направленные на обеспечение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добросовестной работы и поведения работников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МКДОУ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FD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етского сада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«Ручеек»</w:t>
      </w:r>
      <w:r w:rsidRPr="00FD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(далее ДОУ).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Работа в </w:t>
      </w:r>
      <w:proofErr w:type="gramStart"/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proofErr w:type="gramEnd"/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безусловно требует добросовестности, честности, доброты в ее деятельности, что является залогом нашего успеха.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Действия и поведение каждого работника важны, если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 поведения призваны установить ключевые принципы, которыми должны руководствоваться наши работники.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мы делаем первый шаг на пути к планомерному внедрению программы соответствия и противодействия коррупции и  ожидаем от всех наших работников вступления на этот путь.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ценности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Основу составляют три ведущих принципа: добросовестность, прозрачность, развитие.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1.1.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ДОУ осуществляется в соответствии со строго документированными процедурами, исполнения за надлежащим выполнением требований закона и внутренних локальных актов.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Законность и противодействие коррупции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Приоритетом в нашей деятельности является строгое соблюдение закона, подзаконных актов, муниципальных правовых актов, инструкций и т. д.,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Общие требования к взаимодействию с третьими лицами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Важнейшей мерой по поддержанию безупречной репутации ДОУ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ДОУ. Они не регламентируют частную жизнь работника, не ограничивают его права и свободы, а лишь определяет нравственную сторону его деятельности, устанавливает, четкие этические нормы служебного поведения.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Любые отношения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работы по профилактике коррупционных и иных правонарушений в ДОУ уполномочен следить за соблюдением всех требований, применимых к взаимодействиям с коллективом, потребителями.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Отношения с поставщиками.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целях обеспечения интересов ДОУ  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Отношения с потребителями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Добросовестное исполнение обязательств и постоянное улучшение </w:t>
      </w:r>
      <w:proofErr w:type="gramStart"/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услуг, предоставляемые ДОУ являются</w:t>
      </w:r>
      <w:proofErr w:type="gramEnd"/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нашими главными приоритетами в отношениях с детьми и родителями (законными представителями). Деятельность ДОУ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отношениях не допускать использование любых неправомерных способов прямо или косвенно воздействовать на потребителей услуг ДОУ с целью получения иной незаконной выгоды.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Не допускать в ДОУ любые формы коррупции и в своей деятельности строго выполнять требования законодательства и правовых актов о противодействии коррупции.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допускать обеспечение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работника, родителя (законного представителя) и т.д. ДОУ  принуждают в любом прямом или косвенном требовании о предоставлении перечисленных незаконных выгод, он обязан незамедлительно уведомить об этом руководителя ДОУ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Мошенническая деятельность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2.5. Деятельность с использованием методов принуждения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 Деятельность на основе сговора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2.7. Обструкционная деятельность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допускается намеренное уничтожение документации, фальсификация, изменение или сокрытие доказатель</w:t>
      </w:r>
      <w:proofErr w:type="gramStart"/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расследования или совершение ложных заявлений с целью создать существенные препятствия для расследования, проводимого Комиссией по этике и служебного поведения работников ДОУ.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Обращение с подарками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Наш подход к подаркам, льготам и иным выгодам основан на трех принципах: законности, ответственности и уместности.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Общие требования к обращению с подарками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определяем подарки (выгоды) как любое безвозмездное предоставление какой-либо вещи в связи с осуществлением ДОУ своей деятельности.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Работникам ДОУ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Дозволяется принимать подарки незначительной стоимости или имеющие исключительно символическое значение. В ДОУ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Деньги: наличные средства, денежные переводы, денежные средства, перечисляемые на счета работников ДОУ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Недопущение конфликта интересов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ДОУ. Мы стремимся не допустить конфликта интересов – положения, в котором личные интересы работника противоречили бы интересам ДОУ.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избежание конфликта интересов, работники ДОУ должны выполнять следующие требования: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- 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ДОУ;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работник вправе использовать имущество ДОУ (в том числе оборудование) исключительно в целях, связанных с выполнением своей трудовой функции.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Конфиденциальность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Работникам ДОУ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ДОУ.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Передача информации внутри ДОУ осуществляется в соответствии с процедурами, установленными внутренними документами.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264A" w:rsidRPr="00FD264A" w:rsidRDefault="00FD264A" w:rsidP="00FD264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6C73" w:rsidRPr="00FD264A" w:rsidRDefault="003F6C73" w:rsidP="007756D7">
      <w:pPr>
        <w:pStyle w:val="5"/>
        <w:spacing w:before="0" w:beforeAutospacing="0" w:after="150" w:afterAutospacing="0"/>
        <w:jc w:val="both"/>
      </w:pPr>
      <w:r w:rsidRPr="00FD264A">
        <w:t xml:space="preserve">Принято на Общем собрании работников МКДОУ </w:t>
      </w:r>
      <w:r w:rsidR="007756D7" w:rsidRPr="00FD264A">
        <w:t>Детского сада «Ручеек»</w:t>
      </w:r>
    </w:p>
    <w:p w:rsidR="007756D7" w:rsidRPr="00FD264A" w:rsidRDefault="003F6C73" w:rsidP="007756D7">
      <w:pPr>
        <w:pStyle w:val="a5"/>
        <w:shd w:val="clear" w:color="auto" w:fill="FFFFFF"/>
        <w:spacing w:before="0" w:beforeAutospacing="0" w:after="150" w:afterAutospacing="0"/>
      </w:pPr>
      <w:r w:rsidRPr="00FD264A">
        <w:t>Протокол</w:t>
      </w:r>
      <w:r w:rsidR="007756D7" w:rsidRPr="00FD264A">
        <w:t xml:space="preserve"> № _1__ от «_29_»_января_2019 г</w:t>
      </w:r>
    </w:p>
    <w:sectPr w:rsidR="007756D7" w:rsidRPr="00FD264A" w:rsidSect="0081277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F7655"/>
    <w:multiLevelType w:val="multilevel"/>
    <w:tmpl w:val="B2DE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9D"/>
    <w:rsid w:val="0002309D"/>
    <w:rsid w:val="003F6C73"/>
    <w:rsid w:val="00524106"/>
    <w:rsid w:val="0063323D"/>
    <w:rsid w:val="007756D7"/>
    <w:rsid w:val="00812770"/>
    <w:rsid w:val="008637DF"/>
    <w:rsid w:val="00B53798"/>
    <w:rsid w:val="00FD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09D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timesnewroman205pt0pt">
    <w:name w:val="4timesnewroman205pt0pt"/>
    <w:basedOn w:val="a0"/>
    <w:rsid w:val="003F6C73"/>
  </w:style>
  <w:style w:type="character" w:customStyle="1" w:styleId="40">
    <w:name w:val="40"/>
    <w:basedOn w:val="a0"/>
    <w:rsid w:val="003F6C73"/>
  </w:style>
  <w:style w:type="character" w:customStyle="1" w:styleId="4195pt0pt">
    <w:name w:val="4195pt0pt"/>
    <w:basedOn w:val="a0"/>
    <w:rsid w:val="003F6C73"/>
  </w:style>
  <w:style w:type="character" w:customStyle="1" w:styleId="3">
    <w:name w:val="3"/>
    <w:basedOn w:val="a0"/>
    <w:rsid w:val="003F6C73"/>
  </w:style>
  <w:style w:type="character" w:customStyle="1" w:styleId="a00">
    <w:name w:val="a0"/>
    <w:basedOn w:val="a0"/>
    <w:rsid w:val="003F6C73"/>
  </w:style>
  <w:style w:type="paragraph" w:customStyle="1" w:styleId="21">
    <w:name w:val="21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0">
    <w:name w:val="a1"/>
    <w:basedOn w:val="a0"/>
    <w:rsid w:val="003F6C73"/>
  </w:style>
  <w:style w:type="character" w:customStyle="1" w:styleId="175pt0pt">
    <w:name w:val="175pt0pt"/>
    <w:basedOn w:val="a0"/>
    <w:rsid w:val="003F6C73"/>
  </w:style>
  <w:style w:type="character" w:customStyle="1" w:styleId="41">
    <w:name w:val="41"/>
    <w:basedOn w:val="a0"/>
    <w:rsid w:val="003F6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09D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timesnewroman205pt0pt">
    <w:name w:val="4timesnewroman205pt0pt"/>
    <w:basedOn w:val="a0"/>
    <w:rsid w:val="003F6C73"/>
  </w:style>
  <w:style w:type="character" w:customStyle="1" w:styleId="40">
    <w:name w:val="40"/>
    <w:basedOn w:val="a0"/>
    <w:rsid w:val="003F6C73"/>
  </w:style>
  <w:style w:type="character" w:customStyle="1" w:styleId="4195pt0pt">
    <w:name w:val="4195pt0pt"/>
    <w:basedOn w:val="a0"/>
    <w:rsid w:val="003F6C73"/>
  </w:style>
  <w:style w:type="character" w:customStyle="1" w:styleId="3">
    <w:name w:val="3"/>
    <w:basedOn w:val="a0"/>
    <w:rsid w:val="003F6C73"/>
  </w:style>
  <w:style w:type="character" w:customStyle="1" w:styleId="a00">
    <w:name w:val="a0"/>
    <w:basedOn w:val="a0"/>
    <w:rsid w:val="003F6C73"/>
  </w:style>
  <w:style w:type="paragraph" w:customStyle="1" w:styleId="21">
    <w:name w:val="21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0">
    <w:name w:val="a1"/>
    <w:basedOn w:val="a0"/>
    <w:rsid w:val="003F6C73"/>
  </w:style>
  <w:style w:type="character" w:customStyle="1" w:styleId="175pt0pt">
    <w:name w:val="175pt0pt"/>
    <w:basedOn w:val="a0"/>
    <w:rsid w:val="003F6C73"/>
  </w:style>
  <w:style w:type="character" w:customStyle="1" w:styleId="41">
    <w:name w:val="41"/>
    <w:basedOn w:val="a0"/>
    <w:rsid w:val="003F6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прибрежный</Company>
  <LinksUpToDate>false</LinksUpToDate>
  <CharactersWithSpaces>10950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прб</dc:creator>
  <cp:lastModifiedBy>прб</cp:lastModifiedBy>
  <cp:revision>2</cp:revision>
  <cp:lastPrinted>2019-02-01T01:27:00Z</cp:lastPrinted>
  <dcterms:created xsi:type="dcterms:W3CDTF">2019-08-09T09:04:00Z</dcterms:created>
  <dcterms:modified xsi:type="dcterms:W3CDTF">2019-08-09T09:04:00Z</dcterms:modified>
</cp:coreProperties>
</file>